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3E2" w:rsidRDefault="005B73E2" w:rsidP="005B73E2">
      <w:pPr>
        <w:autoSpaceDE w:val="0"/>
        <w:autoSpaceDN w:val="0"/>
        <w:adjustRightInd w:val="0"/>
        <w:rPr>
          <w:rFonts w:ascii="??_GB2312" w:hAnsi="??_GB2312" w:cs="??_GB2312"/>
          <w:b/>
          <w:bCs/>
          <w:kern w:val="0"/>
          <w:sz w:val="28"/>
          <w:szCs w:val="28"/>
        </w:rPr>
      </w:pPr>
      <w:r>
        <w:rPr>
          <w:rFonts w:ascii="宋体" w:hAnsi="Calibri" w:cs="宋体" w:hint="eastAsia"/>
          <w:b/>
          <w:bCs/>
          <w:kern w:val="0"/>
          <w:sz w:val="28"/>
          <w:szCs w:val="28"/>
          <w:lang w:val="zh-CN"/>
        </w:rPr>
        <w:t>附件</w:t>
      </w:r>
      <w:r>
        <w:rPr>
          <w:rFonts w:ascii="??_GB2312" w:hAnsi="??_GB2312" w:cs="??_GB2312"/>
          <w:b/>
          <w:bCs/>
          <w:kern w:val="0"/>
          <w:sz w:val="28"/>
          <w:szCs w:val="28"/>
        </w:rPr>
        <w:t>1</w:t>
      </w:r>
      <w:r>
        <w:rPr>
          <w:rFonts w:ascii="宋体" w:hAnsi="??_GB2312" w:cs="宋体" w:hint="eastAsia"/>
          <w:b/>
          <w:bCs/>
          <w:kern w:val="0"/>
          <w:sz w:val="28"/>
          <w:szCs w:val="28"/>
          <w:lang w:val="zh-CN"/>
        </w:rPr>
        <w:t>研究成果情况明细表</w:t>
      </w:r>
    </w:p>
    <w:p w:rsidR="005B73E2" w:rsidRDefault="005B73E2" w:rsidP="005B73E2">
      <w:pPr>
        <w:autoSpaceDE w:val="0"/>
        <w:autoSpaceDN w:val="0"/>
        <w:adjustRightInd w:val="0"/>
        <w:ind w:firstLine="562"/>
        <w:outlineLvl w:val="0"/>
        <w:rPr>
          <w:rFonts w:ascii="??_GB2312" w:hAnsi="??_GB2312" w:cs="??_GB2312"/>
          <w:b/>
          <w:bCs/>
          <w:kern w:val="0"/>
          <w:sz w:val="28"/>
          <w:szCs w:val="28"/>
        </w:rPr>
      </w:pPr>
      <w:r>
        <w:rPr>
          <w:rFonts w:ascii="??_GB2312" w:hAnsi="??_GB2312" w:cs="??_GB2312"/>
          <w:b/>
          <w:bCs/>
          <w:kern w:val="0"/>
          <w:sz w:val="28"/>
          <w:szCs w:val="28"/>
        </w:rPr>
        <w:t>1</w:t>
      </w:r>
      <w:r>
        <w:rPr>
          <w:rFonts w:ascii="宋体" w:hAnsi="??_GB2312" w:cs="宋体" w:hint="eastAsia"/>
          <w:b/>
          <w:bCs/>
          <w:kern w:val="0"/>
          <w:sz w:val="28"/>
          <w:szCs w:val="28"/>
          <w:lang w:val="zh-CN"/>
        </w:rPr>
        <w:t>、科研项目</w:t>
      </w:r>
    </w:p>
    <w:p w:rsidR="005B73E2" w:rsidRDefault="005B73E2" w:rsidP="005B73E2">
      <w:pPr>
        <w:autoSpaceDE w:val="0"/>
        <w:autoSpaceDN w:val="0"/>
        <w:adjustRightInd w:val="0"/>
        <w:spacing w:line="560" w:lineRule="atLeast"/>
        <w:ind w:firstLine="420"/>
        <w:outlineLvl w:val="0"/>
        <w:rPr>
          <w:rFonts w:ascii="Calibri" w:hAnsi="Calibri" w:cs="Calibri"/>
          <w:kern w:val="0"/>
          <w:szCs w:val="21"/>
        </w:rPr>
      </w:pPr>
      <w:r>
        <w:rPr>
          <w:rFonts w:ascii="宋体" w:hAnsi="??_GB2312" w:cs="宋体" w:hint="eastAsia"/>
          <w:kern w:val="0"/>
          <w:szCs w:val="21"/>
          <w:lang w:val="zh-CN"/>
        </w:rPr>
        <w:t>①承担国家科技计划项目（科技部项目）、国家自然科学基金委员会项目（课题）</w:t>
      </w:r>
    </w:p>
    <w:tbl>
      <w:tblPr>
        <w:tblW w:w="0" w:type="auto"/>
        <w:tblInd w:w="108" w:type="dxa"/>
        <w:tblLayout w:type="fixed"/>
        <w:tblLook w:val="0000"/>
      </w:tblPr>
      <w:tblGrid>
        <w:gridCol w:w="636"/>
        <w:gridCol w:w="4609"/>
        <w:gridCol w:w="1418"/>
        <w:gridCol w:w="1134"/>
        <w:gridCol w:w="1134"/>
        <w:gridCol w:w="1275"/>
        <w:gridCol w:w="1985"/>
        <w:gridCol w:w="745"/>
      </w:tblGrid>
      <w:tr w:rsidR="005B73E2" w:rsidTr="008B2B54">
        <w:trPr>
          <w:trHeight w:val="231"/>
        </w:trPr>
        <w:tc>
          <w:tcPr>
            <w:tcW w:w="636"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序号</w:t>
            </w:r>
          </w:p>
        </w:tc>
        <w:tc>
          <w:tcPr>
            <w:tcW w:w="4609"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项目（课题）名称</w:t>
            </w:r>
          </w:p>
        </w:tc>
        <w:tc>
          <w:tcPr>
            <w:tcW w:w="141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主持人</w:t>
            </w:r>
          </w:p>
        </w:tc>
        <w:tc>
          <w:tcPr>
            <w:tcW w:w="2268"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起止时间</w:t>
            </w:r>
          </w:p>
        </w:tc>
        <w:tc>
          <w:tcPr>
            <w:tcW w:w="127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累计经费（万元）</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项目类型</w:t>
            </w:r>
          </w:p>
        </w:tc>
        <w:tc>
          <w:tcPr>
            <w:tcW w:w="74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项目类别</w:t>
            </w:r>
          </w:p>
        </w:tc>
      </w:tr>
      <w:tr w:rsidR="005B73E2" w:rsidTr="008B2B54">
        <w:trPr>
          <w:trHeight w:val="70"/>
        </w:trPr>
        <w:tc>
          <w:tcPr>
            <w:tcW w:w="636"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4609"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41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开始时间</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结束时间</w:t>
            </w:r>
          </w:p>
        </w:tc>
        <w:tc>
          <w:tcPr>
            <w:tcW w:w="127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98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74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r>
      <w:tr w:rsidR="005B73E2" w:rsidTr="008B2B54">
        <w:trPr>
          <w:trHeight w:val="232"/>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1</w:t>
            </w:r>
          </w:p>
        </w:tc>
        <w:tc>
          <w:tcPr>
            <w:tcW w:w="46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left"/>
              <w:rPr>
                <w:szCs w:val="21"/>
              </w:rPr>
            </w:pPr>
            <w:r w:rsidRPr="00413C68">
              <w:rPr>
                <w:szCs w:val="21"/>
              </w:rPr>
              <w:t>高可信软件试验床技术与集成应用</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7D2AA1" w:rsidP="008B2B54">
            <w:pPr>
              <w:jc w:val="center"/>
              <w:rPr>
                <w:szCs w:val="21"/>
              </w:rPr>
            </w:pPr>
            <w:r w:rsidRPr="00F62B37">
              <w:rPr>
                <w:rFonts w:hint="eastAsia"/>
                <w:szCs w:val="21"/>
              </w:rPr>
              <w:t>经小川</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rPr>
                <w:szCs w:val="21"/>
              </w:rPr>
            </w:pPr>
            <w:r>
              <w:rPr>
                <w:rFonts w:hint="eastAsia"/>
                <w:szCs w:val="21"/>
              </w:rPr>
              <w:t>2011.1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rPr>
                <w:szCs w:val="21"/>
              </w:rPr>
            </w:pPr>
            <w:r>
              <w:rPr>
                <w:rFonts w:hint="eastAsia"/>
                <w:szCs w:val="21"/>
              </w:rPr>
              <w:t>2015.12</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F62B37">
            <w:pPr>
              <w:jc w:val="center"/>
              <w:rPr>
                <w:szCs w:val="21"/>
              </w:rPr>
            </w:pPr>
            <w:r w:rsidRPr="004923E3">
              <w:rPr>
                <w:rFonts w:hint="eastAsia"/>
                <w:szCs w:val="21"/>
              </w:rPr>
              <w:t>1</w:t>
            </w:r>
            <w:r w:rsidR="00F62B37" w:rsidRPr="004923E3">
              <w:rPr>
                <w:rFonts w:hint="eastAsia"/>
                <w:szCs w:val="21"/>
              </w:rPr>
              <w:t>2</w:t>
            </w:r>
            <w:r w:rsidRPr="004923E3">
              <w:rPr>
                <w:rFonts w:hint="eastAsia"/>
                <w:szCs w:val="21"/>
              </w:rPr>
              <w:t>00</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C68" w:rsidRDefault="005B73E2" w:rsidP="008B2B54">
            <w:pPr>
              <w:jc w:val="center"/>
              <w:rPr>
                <w:szCs w:val="21"/>
              </w:rPr>
            </w:pPr>
            <w:r w:rsidRPr="00413C68">
              <w:rPr>
                <w:rFonts w:hint="eastAsia"/>
                <w:szCs w:val="21"/>
              </w:rPr>
              <w:t>国家</w:t>
            </w:r>
            <w:r w:rsidRPr="00413C68">
              <w:rPr>
                <w:szCs w:val="21"/>
              </w:rPr>
              <w:t>自然</w:t>
            </w:r>
            <w:r w:rsidRPr="00413C68">
              <w:rPr>
                <w:rFonts w:hint="eastAsia"/>
                <w:szCs w:val="21"/>
              </w:rPr>
              <w:t>科学</w:t>
            </w:r>
            <w:r w:rsidRPr="00413C68">
              <w:rPr>
                <w:szCs w:val="21"/>
              </w:rPr>
              <w:t>基金重大项目</w:t>
            </w:r>
          </w:p>
        </w:tc>
        <w:tc>
          <w:tcPr>
            <w:tcW w:w="74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rPr>
                <w:szCs w:val="21"/>
              </w:rPr>
            </w:pPr>
            <w:r>
              <w:rPr>
                <w:rFonts w:hint="eastAsia"/>
                <w:szCs w:val="21"/>
              </w:rPr>
              <w:t>A</w:t>
            </w:r>
          </w:p>
        </w:tc>
      </w:tr>
      <w:tr w:rsidR="005B73E2" w:rsidTr="008B2B54">
        <w:trPr>
          <w:trHeight w:val="232"/>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2</w:t>
            </w:r>
          </w:p>
        </w:tc>
        <w:tc>
          <w:tcPr>
            <w:tcW w:w="46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4B5498">
            <w:pPr>
              <w:jc w:val="left"/>
            </w:pPr>
            <w:r w:rsidRPr="00E103DE">
              <w:rPr>
                <w:rFonts w:hint="eastAsia"/>
              </w:rPr>
              <w:t>网络</w:t>
            </w:r>
            <w:r w:rsidR="004B5498">
              <w:rPr>
                <w:rFonts w:hint="eastAsia"/>
              </w:rPr>
              <w:t>XXX</w:t>
            </w:r>
            <w:r w:rsidRPr="00E103DE">
              <w:rPr>
                <w:rFonts w:hint="eastAsia"/>
              </w:rPr>
              <w:t>仿真研究</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E103DE">
              <w:rPr>
                <w:rFonts w:hint="eastAsia"/>
              </w:rPr>
              <w:t>胡昌振</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E103DE">
              <w:t>2012.1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E103DE">
              <w:t>2014.12</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E103DE">
              <w:t>80</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863</w:t>
            </w:r>
            <w:r>
              <w:rPr>
                <w:rFonts w:hint="eastAsia"/>
              </w:rPr>
              <w:t>计划</w:t>
            </w:r>
          </w:p>
        </w:tc>
        <w:tc>
          <w:tcPr>
            <w:tcW w:w="74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B</w:t>
            </w:r>
          </w:p>
        </w:tc>
      </w:tr>
      <w:tr w:rsidR="005B73E2" w:rsidTr="008B2B54">
        <w:trPr>
          <w:trHeight w:val="232"/>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3</w:t>
            </w:r>
          </w:p>
        </w:tc>
        <w:tc>
          <w:tcPr>
            <w:tcW w:w="46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left"/>
              <w:rPr>
                <w:szCs w:val="21"/>
              </w:rPr>
            </w:pPr>
            <w:r>
              <w:rPr>
                <w:rFonts w:hint="eastAsia"/>
                <w:szCs w:val="21"/>
              </w:rPr>
              <w:t>航天嵌入式软件可信性保障集成环境和示范验证与应用</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顾斌</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2012.1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2014.12</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F62B37" w:rsidP="008B2B54">
            <w:pPr>
              <w:jc w:val="center"/>
              <w:rPr>
                <w:szCs w:val="21"/>
              </w:rPr>
            </w:pPr>
            <w:r w:rsidRPr="004923E3">
              <w:rPr>
                <w:rFonts w:hint="eastAsia"/>
                <w:szCs w:val="21"/>
              </w:rPr>
              <w:t>23</w:t>
            </w:r>
            <w:r w:rsidR="005B73E2" w:rsidRPr="004923E3">
              <w:rPr>
                <w:rFonts w:hint="eastAsia"/>
                <w:szCs w:val="21"/>
              </w:rPr>
              <w:t>0</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sidRPr="00413C68">
              <w:rPr>
                <w:rFonts w:hint="eastAsia"/>
                <w:szCs w:val="21"/>
              </w:rPr>
              <w:t>国家自然科学基金重大项目</w:t>
            </w:r>
          </w:p>
        </w:tc>
        <w:tc>
          <w:tcPr>
            <w:tcW w:w="74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B</w:t>
            </w:r>
          </w:p>
        </w:tc>
      </w:tr>
      <w:tr w:rsidR="005B73E2" w:rsidTr="008B2B54">
        <w:trPr>
          <w:trHeight w:val="232"/>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7E233C"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4</w:t>
            </w:r>
          </w:p>
        </w:tc>
        <w:tc>
          <w:tcPr>
            <w:tcW w:w="46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left"/>
              <w:rPr>
                <w:szCs w:val="21"/>
              </w:rPr>
            </w:pPr>
            <w:r w:rsidRPr="00067050">
              <w:rPr>
                <w:rFonts w:hint="eastAsia"/>
                <w:szCs w:val="21"/>
              </w:rPr>
              <w:t>基于时间自动机的实时</w:t>
            </w:r>
            <w:r w:rsidRPr="00067050">
              <w:rPr>
                <w:rFonts w:hint="eastAsia"/>
                <w:szCs w:val="21"/>
              </w:rPr>
              <w:t>web</w:t>
            </w:r>
            <w:r w:rsidRPr="00067050">
              <w:rPr>
                <w:rFonts w:hint="eastAsia"/>
                <w:szCs w:val="21"/>
              </w:rPr>
              <w:t>服务组合研究</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center"/>
              <w:rPr>
                <w:szCs w:val="21"/>
              </w:rPr>
            </w:pPr>
            <w:r w:rsidRPr="00067050">
              <w:rPr>
                <w:rFonts w:hint="eastAsia"/>
                <w:szCs w:val="21"/>
              </w:rPr>
              <w:t>胡晶晶</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center"/>
              <w:rPr>
                <w:szCs w:val="21"/>
              </w:rPr>
            </w:pPr>
            <w:r w:rsidRPr="00067050">
              <w:rPr>
                <w:rFonts w:hint="eastAsia"/>
                <w:szCs w:val="21"/>
              </w:rPr>
              <w:t>2012</w:t>
            </w:r>
            <w:r>
              <w:rPr>
                <w:rFonts w:hint="eastAsia"/>
                <w:szCs w:val="21"/>
              </w:rPr>
              <w:t>.</w:t>
            </w:r>
            <w:r w:rsidRPr="00067050">
              <w:rPr>
                <w:rFonts w:hint="eastAsia"/>
                <w:szCs w:val="21"/>
              </w:rPr>
              <w:t>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center"/>
              <w:rPr>
                <w:szCs w:val="21"/>
              </w:rPr>
            </w:pPr>
            <w:r w:rsidRPr="00067050">
              <w:rPr>
                <w:rFonts w:hint="eastAsia"/>
                <w:szCs w:val="21"/>
              </w:rPr>
              <w:t>2014</w:t>
            </w:r>
            <w:r>
              <w:rPr>
                <w:rFonts w:hint="eastAsia"/>
                <w:szCs w:val="21"/>
              </w:rPr>
              <w:t>.</w:t>
            </w:r>
            <w:r w:rsidRPr="00067050">
              <w:rPr>
                <w:rFonts w:hint="eastAsia"/>
                <w:szCs w:val="21"/>
              </w:rPr>
              <w:t>12</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center"/>
              <w:rPr>
                <w:szCs w:val="21"/>
              </w:rPr>
            </w:pPr>
            <w:r w:rsidRPr="00067050">
              <w:rPr>
                <w:rFonts w:hint="eastAsia"/>
                <w:szCs w:val="21"/>
              </w:rPr>
              <w:t>25</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left"/>
              <w:rPr>
                <w:szCs w:val="21"/>
              </w:rPr>
            </w:pPr>
            <w:r w:rsidRPr="00067050">
              <w:rPr>
                <w:rFonts w:hint="eastAsia"/>
                <w:szCs w:val="21"/>
              </w:rPr>
              <w:t>国家自然科学基金</w:t>
            </w:r>
          </w:p>
        </w:tc>
        <w:tc>
          <w:tcPr>
            <w:tcW w:w="74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67050" w:rsidRDefault="005B73E2" w:rsidP="008B2B54">
            <w:pPr>
              <w:jc w:val="center"/>
              <w:rPr>
                <w:szCs w:val="21"/>
              </w:rPr>
            </w:pPr>
            <w:r w:rsidRPr="00067050">
              <w:rPr>
                <w:rFonts w:hint="eastAsia"/>
                <w:szCs w:val="21"/>
              </w:rPr>
              <w:t>A</w:t>
            </w:r>
          </w:p>
        </w:tc>
      </w:tr>
      <w:tr w:rsidR="007E233C" w:rsidTr="008B2B54">
        <w:trPr>
          <w:trHeight w:val="232"/>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Default="007E233C"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5</w:t>
            </w:r>
          </w:p>
        </w:tc>
        <w:tc>
          <w:tcPr>
            <w:tcW w:w="46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303565" w:rsidRDefault="00313A5B" w:rsidP="007E233C">
            <w:pPr>
              <w:jc w:val="left"/>
              <w:rPr>
                <w:szCs w:val="21"/>
              </w:rPr>
            </w:pPr>
            <w:r>
              <w:rPr>
                <w:rFonts w:hint="eastAsia"/>
                <w:szCs w:val="21"/>
              </w:rPr>
              <w:t>XXX</w:t>
            </w:r>
            <w:r w:rsidR="007E233C" w:rsidRPr="00303565">
              <w:rPr>
                <w:rFonts w:hint="eastAsia"/>
                <w:szCs w:val="21"/>
              </w:rPr>
              <w:t>专项</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Default="007E233C" w:rsidP="007E233C">
            <w:pPr>
              <w:jc w:val="center"/>
              <w:rPr>
                <w:szCs w:val="21"/>
              </w:rPr>
            </w:pPr>
            <w:r>
              <w:rPr>
                <w:rFonts w:hint="eastAsia"/>
                <w:szCs w:val="21"/>
              </w:rPr>
              <w:t>胡昌振</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Default="007E233C" w:rsidP="007E233C">
            <w:pPr>
              <w:jc w:val="center"/>
              <w:rPr>
                <w:szCs w:val="21"/>
              </w:rPr>
            </w:pPr>
            <w:r>
              <w:rPr>
                <w:rFonts w:hint="eastAsia"/>
                <w:szCs w:val="21"/>
              </w:rPr>
              <w:t>2009.1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Default="007E233C" w:rsidP="007E233C">
            <w:pPr>
              <w:jc w:val="center"/>
              <w:rPr>
                <w:szCs w:val="21"/>
              </w:rPr>
            </w:pPr>
            <w:r>
              <w:rPr>
                <w:rFonts w:hint="eastAsia"/>
                <w:szCs w:val="21"/>
              </w:rPr>
              <w:t>2011.12</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303565" w:rsidRDefault="007E233C" w:rsidP="00313A5B">
            <w:pPr>
              <w:jc w:val="center"/>
              <w:rPr>
                <w:szCs w:val="21"/>
              </w:rPr>
            </w:pPr>
            <w:r w:rsidRPr="00303565">
              <w:rPr>
                <w:szCs w:val="21"/>
              </w:rPr>
              <w:t>4</w:t>
            </w:r>
            <w:r w:rsidR="00313A5B">
              <w:rPr>
                <w:rFonts w:hint="eastAsia"/>
                <w:szCs w:val="21"/>
              </w:rPr>
              <w:t>000</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303565" w:rsidRDefault="007E233C" w:rsidP="007E233C">
            <w:pPr>
              <w:jc w:val="center"/>
              <w:rPr>
                <w:szCs w:val="21"/>
              </w:rPr>
            </w:pPr>
            <w:r>
              <w:rPr>
                <w:rFonts w:hint="eastAsia"/>
                <w:szCs w:val="21"/>
              </w:rPr>
              <w:t>重大社会活动安保专项</w:t>
            </w:r>
          </w:p>
        </w:tc>
        <w:tc>
          <w:tcPr>
            <w:tcW w:w="74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Default="007E233C" w:rsidP="007E233C">
            <w:pPr>
              <w:jc w:val="center"/>
              <w:rPr>
                <w:szCs w:val="21"/>
              </w:rPr>
            </w:pPr>
            <w:r>
              <w:rPr>
                <w:rFonts w:hint="eastAsia"/>
                <w:szCs w:val="21"/>
              </w:rPr>
              <w:t>A</w:t>
            </w:r>
          </w:p>
        </w:tc>
      </w:tr>
    </w:tbl>
    <w:p w:rsidR="005B73E2" w:rsidRDefault="005B73E2" w:rsidP="005B73E2">
      <w:pPr>
        <w:autoSpaceDE w:val="0"/>
        <w:autoSpaceDN w:val="0"/>
        <w:adjustRightInd w:val="0"/>
        <w:ind w:left="630" w:hanging="630"/>
        <w:rPr>
          <w:rFonts w:ascii="Calibri" w:hAnsi="Calibri" w:cs="Calibri"/>
          <w:kern w:val="0"/>
          <w:szCs w:val="21"/>
        </w:rPr>
      </w:pPr>
      <w:r>
        <w:rPr>
          <w:rFonts w:ascii="宋体" w:hAnsi="Calibri" w:cs="宋体" w:hint="eastAsia"/>
          <w:kern w:val="0"/>
          <w:szCs w:val="21"/>
          <w:lang w:val="zh-CN"/>
        </w:rPr>
        <w:t>备注：（</w:t>
      </w:r>
      <w:r>
        <w:rPr>
          <w:rFonts w:ascii="Calibri" w:hAnsi="Calibri" w:cs="Calibri"/>
          <w:kern w:val="0"/>
          <w:szCs w:val="21"/>
        </w:rPr>
        <w:t>1</w:t>
      </w:r>
      <w:r>
        <w:rPr>
          <w:rFonts w:ascii="宋体" w:hAnsi="Calibri" w:cs="宋体" w:hint="eastAsia"/>
          <w:kern w:val="0"/>
          <w:szCs w:val="21"/>
          <w:lang w:val="zh-CN"/>
        </w:rPr>
        <w:t>）项目类型指：</w:t>
      </w:r>
      <w:r>
        <w:rPr>
          <w:rFonts w:ascii="Calibri" w:hAnsi="Calibri" w:cs="Calibri"/>
          <w:kern w:val="0"/>
          <w:szCs w:val="21"/>
        </w:rPr>
        <w:t>863</w:t>
      </w:r>
      <w:r>
        <w:rPr>
          <w:rFonts w:ascii="宋体" w:hAnsi="Calibri" w:cs="宋体" w:hint="eastAsia"/>
          <w:kern w:val="0"/>
          <w:szCs w:val="21"/>
          <w:lang w:val="zh-CN"/>
        </w:rPr>
        <w:t>计划、</w:t>
      </w:r>
      <w:r>
        <w:rPr>
          <w:rFonts w:ascii="Calibri" w:hAnsi="Calibri" w:cs="Calibri"/>
          <w:kern w:val="0"/>
          <w:szCs w:val="21"/>
        </w:rPr>
        <w:t>973</w:t>
      </w:r>
      <w:r>
        <w:rPr>
          <w:rFonts w:ascii="宋体" w:hAnsi="Calibri" w:cs="宋体" w:hint="eastAsia"/>
          <w:kern w:val="0"/>
          <w:szCs w:val="21"/>
          <w:lang w:val="zh-CN"/>
        </w:rPr>
        <w:t>计划、国家科技重大专项、国家自然科学基金等。</w:t>
      </w:r>
    </w:p>
    <w:p w:rsidR="005B73E2" w:rsidRDefault="005B73E2" w:rsidP="005B73E2">
      <w:pPr>
        <w:autoSpaceDE w:val="0"/>
        <w:autoSpaceDN w:val="0"/>
        <w:adjustRightInd w:val="0"/>
        <w:ind w:left="630"/>
        <w:rPr>
          <w:rFonts w:ascii="Calibri" w:hAnsi="Calibri" w:cs="Calibri"/>
          <w:kern w:val="0"/>
          <w:szCs w:val="21"/>
        </w:rPr>
      </w:pPr>
      <w:r>
        <w:rPr>
          <w:rFonts w:ascii="宋体" w:hAnsi="Calibri" w:cs="宋体" w:hint="eastAsia"/>
          <w:kern w:val="0"/>
          <w:szCs w:val="21"/>
          <w:lang w:val="zh-CN"/>
        </w:rPr>
        <w:t>（</w:t>
      </w:r>
      <w:r>
        <w:rPr>
          <w:rFonts w:ascii="Calibri" w:hAnsi="Calibri" w:cs="Calibri"/>
          <w:kern w:val="0"/>
          <w:szCs w:val="21"/>
        </w:rPr>
        <w:t>2</w:t>
      </w:r>
      <w:r>
        <w:rPr>
          <w:rFonts w:ascii="宋体" w:hAnsi="Calibri" w:cs="宋体" w:hint="eastAsia"/>
          <w:kern w:val="0"/>
          <w:szCs w:val="21"/>
          <w:lang w:val="zh-CN"/>
        </w:rPr>
        <w:t>）项目类别有</w:t>
      </w:r>
      <w:r>
        <w:rPr>
          <w:rFonts w:ascii="Calibri" w:hAnsi="Calibri" w:cs="Calibri"/>
          <w:kern w:val="0"/>
          <w:szCs w:val="21"/>
        </w:rPr>
        <w:t>A</w:t>
      </w:r>
      <w:r>
        <w:rPr>
          <w:rFonts w:ascii="宋体" w:hAnsi="Calibri" w:cs="宋体" w:hint="eastAsia"/>
          <w:kern w:val="0"/>
          <w:szCs w:val="21"/>
          <w:lang w:val="zh-CN"/>
        </w:rPr>
        <w:t>、</w:t>
      </w:r>
      <w:r>
        <w:rPr>
          <w:rFonts w:ascii="Calibri" w:hAnsi="Calibri" w:cs="Calibri"/>
          <w:kern w:val="0"/>
          <w:szCs w:val="21"/>
        </w:rPr>
        <w:t>B</w:t>
      </w:r>
      <w:r>
        <w:rPr>
          <w:rFonts w:ascii="宋体" w:hAnsi="Calibri" w:cs="宋体" w:hint="eastAsia"/>
          <w:kern w:val="0"/>
          <w:szCs w:val="21"/>
          <w:lang w:val="zh-CN"/>
        </w:rPr>
        <w:t>两类，</w:t>
      </w:r>
      <w:r>
        <w:rPr>
          <w:rFonts w:ascii="Calibri" w:hAnsi="Calibri" w:cs="Calibri"/>
          <w:kern w:val="0"/>
          <w:szCs w:val="21"/>
        </w:rPr>
        <w:t>A</w:t>
      </w:r>
      <w:r>
        <w:rPr>
          <w:rFonts w:ascii="宋体" w:hAnsi="Calibri" w:cs="宋体" w:hint="eastAsia"/>
          <w:kern w:val="0"/>
          <w:szCs w:val="21"/>
          <w:lang w:val="zh-CN"/>
        </w:rPr>
        <w:t>是指重点实验室牵头主持的课题，</w:t>
      </w:r>
      <w:r>
        <w:rPr>
          <w:rFonts w:ascii="Calibri" w:hAnsi="Calibri" w:cs="Calibri"/>
          <w:kern w:val="0"/>
          <w:szCs w:val="21"/>
        </w:rPr>
        <w:t>B</w:t>
      </w:r>
      <w:r>
        <w:rPr>
          <w:rFonts w:ascii="宋体" w:hAnsi="Calibri" w:cs="宋体" w:hint="eastAsia"/>
          <w:kern w:val="0"/>
          <w:szCs w:val="21"/>
          <w:lang w:val="zh-CN"/>
        </w:rPr>
        <w:t>是指重点实验室参与的课题。</w:t>
      </w:r>
    </w:p>
    <w:p w:rsidR="005B73E2" w:rsidRDefault="005B73E2" w:rsidP="005B73E2">
      <w:pPr>
        <w:autoSpaceDE w:val="0"/>
        <w:autoSpaceDN w:val="0"/>
        <w:adjustRightInd w:val="0"/>
        <w:spacing w:line="560" w:lineRule="atLeast"/>
        <w:ind w:firstLine="420"/>
        <w:outlineLvl w:val="0"/>
        <w:rPr>
          <w:rFonts w:ascii="Calibri" w:hAnsi="Calibri" w:cs="Calibri"/>
          <w:kern w:val="0"/>
          <w:szCs w:val="21"/>
        </w:rPr>
      </w:pPr>
      <w:r>
        <w:rPr>
          <w:rFonts w:ascii="宋体" w:hAnsi="Calibri" w:cs="宋体" w:hint="eastAsia"/>
          <w:kern w:val="0"/>
          <w:szCs w:val="21"/>
          <w:lang w:val="zh-CN"/>
        </w:rPr>
        <w:t>②承担其他省部级项目（课题）</w:t>
      </w:r>
    </w:p>
    <w:tbl>
      <w:tblPr>
        <w:tblW w:w="0" w:type="auto"/>
        <w:tblInd w:w="108" w:type="dxa"/>
        <w:tblLayout w:type="fixed"/>
        <w:tblLook w:val="0000"/>
      </w:tblPr>
      <w:tblGrid>
        <w:gridCol w:w="567"/>
        <w:gridCol w:w="4678"/>
        <w:gridCol w:w="851"/>
        <w:gridCol w:w="1275"/>
        <w:gridCol w:w="1276"/>
        <w:gridCol w:w="1276"/>
        <w:gridCol w:w="1559"/>
        <w:gridCol w:w="1478"/>
      </w:tblGrid>
      <w:tr w:rsidR="005B73E2" w:rsidTr="008B2B54">
        <w:trPr>
          <w:trHeight w:val="1"/>
        </w:trPr>
        <w:tc>
          <w:tcPr>
            <w:tcW w:w="56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序号</w:t>
            </w:r>
          </w:p>
        </w:tc>
        <w:tc>
          <w:tcPr>
            <w:tcW w:w="467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项目（课题）名称</w:t>
            </w:r>
          </w:p>
        </w:tc>
        <w:tc>
          <w:tcPr>
            <w:tcW w:w="851"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主持人</w:t>
            </w:r>
          </w:p>
        </w:tc>
        <w:tc>
          <w:tcPr>
            <w:tcW w:w="255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起止时间</w:t>
            </w:r>
          </w:p>
        </w:tc>
        <w:tc>
          <w:tcPr>
            <w:tcW w:w="1276"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累计经费（万元）</w:t>
            </w:r>
          </w:p>
        </w:tc>
        <w:tc>
          <w:tcPr>
            <w:tcW w:w="1559"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项目类型</w:t>
            </w:r>
          </w:p>
        </w:tc>
        <w:tc>
          <w:tcPr>
            <w:tcW w:w="147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项目类别</w:t>
            </w:r>
          </w:p>
        </w:tc>
      </w:tr>
      <w:tr w:rsidR="005B73E2" w:rsidTr="008B2B54">
        <w:trPr>
          <w:trHeight w:val="1"/>
        </w:trPr>
        <w:tc>
          <w:tcPr>
            <w:tcW w:w="56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467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85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开始时间</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结束时间</w:t>
            </w:r>
          </w:p>
        </w:tc>
        <w:tc>
          <w:tcPr>
            <w:tcW w:w="1276"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559"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47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1</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313A5B" w:rsidP="008B2B54">
            <w:pPr>
              <w:jc w:val="left"/>
            </w:pPr>
            <w:r>
              <w:rPr>
                <w:rFonts w:hint="eastAsia"/>
              </w:rPr>
              <w:t>XXX</w:t>
            </w:r>
            <w:r w:rsidR="005B73E2" w:rsidRPr="00F62B37">
              <w:rPr>
                <w:rFonts w:hint="eastAsia"/>
              </w:rPr>
              <w:t>保障工程</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pPr>
            <w:r w:rsidRPr="00F62B37">
              <w:rPr>
                <w:rFonts w:hint="eastAsia"/>
              </w:rPr>
              <w:t>孙建伟</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pPr>
            <w:r w:rsidRPr="00F62B37">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pPr>
            <w:r w:rsidRPr="00F62B37">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7E233C" w:rsidP="008B2B54">
            <w:pPr>
              <w:jc w:val="center"/>
            </w:pPr>
            <w:r w:rsidRPr="004923E3">
              <w:rPr>
                <w:rFonts w:hint="eastAsia"/>
              </w:rPr>
              <w:t>400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pPr>
            <w:r w:rsidRPr="00F62B37">
              <w:rPr>
                <w:rFonts w:hint="eastAsia"/>
              </w:rPr>
              <w:t>国防基础科研</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pPr>
            <w:r w:rsidRPr="00F62B37">
              <w:t>B</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2</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313A5B" w:rsidP="00313A5B">
            <w:pPr>
              <w:jc w:val="left"/>
              <w:rPr>
                <w:szCs w:val="21"/>
              </w:rPr>
            </w:pPr>
            <w:r>
              <w:rPr>
                <w:rFonts w:hint="eastAsia"/>
                <w:szCs w:val="21"/>
              </w:rPr>
              <w:t>XXX</w:t>
            </w:r>
            <w:r w:rsidR="005B73E2" w:rsidRPr="00F62B37">
              <w:rPr>
                <w:rFonts w:hint="eastAsia"/>
                <w:szCs w:val="21"/>
              </w:rPr>
              <w:t>关键技术研究</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经小川</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380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民用航天</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3</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313A5B">
            <w:pPr>
              <w:jc w:val="left"/>
              <w:rPr>
                <w:szCs w:val="21"/>
              </w:rPr>
            </w:pPr>
            <w:r w:rsidRPr="00F62B37">
              <w:rPr>
                <w:szCs w:val="21"/>
              </w:rPr>
              <w:t>面向</w:t>
            </w:r>
            <w:r w:rsidR="00313A5B">
              <w:rPr>
                <w:rFonts w:hint="eastAsia"/>
                <w:szCs w:val="21"/>
              </w:rPr>
              <w:t>XXX</w:t>
            </w:r>
            <w:r w:rsidRPr="00F62B37">
              <w:rPr>
                <w:szCs w:val="21"/>
              </w:rPr>
              <w:t>确认技术研究</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张刚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600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szCs w:val="21"/>
              </w:rPr>
              <w:t>总装预研</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4</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313A5B">
            <w:pPr>
              <w:jc w:val="left"/>
              <w:rPr>
                <w:szCs w:val="21"/>
              </w:rPr>
            </w:pPr>
            <w:r w:rsidRPr="00F62B37">
              <w:rPr>
                <w:szCs w:val="21"/>
              </w:rPr>
              <w:t>面向</w:t>
            </w:r>
            <w:r w:rsidR="00313A5B">
              <w:rPr>
                <w:rFonts w:hint="eastAsia"/>
                <w:szCs w:val="21"/>
              </w:rPr>
              <w:t>XXX</w:t>
            </w:r>
            <w:r w:rsidRPr="00F62B37">
              <w:rPr>
                <w:szCs w:val="21"/>
              </w:rPr>
              <w:t>研究与应用</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张刚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220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szCs w:val="21"/>
              </w:rPr>
              <w:t>国防基础科研</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5</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313A5B">
            <w:pPr>
              <w:jc w:val="left"/>
              <w:rPr>
                <w:szCs w:val="21"/>
              </w:rPr>
            </w:pPr>
            <w:r w:rsidRPr="00F62B37">
              <w:rPr>
                <w:rFonts w:hint="eastAsia"/>
                <w:szCs w:val="21"/>
              </w:rPr>
              <w:t>软件</w:t>
            </w:r>
            <w:r w:rsidR="00313A5B">
              <w:rPr>
                <w:rFonts w:hint="eastAsia"/>
                <w:szCs w:val="21"/>
              </w:rPr>
              <w:t>XXX</w:t>
            </w:r>
            <w:r w:rsidRPr="00F62B37">
              <w:rPr>
                <w:rFonts w:hint="eastAsia"/>
                <w:szCs w:val="21"/>
              </w:rPr>
              <w:t>技术</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张刚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350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国防基础科研</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6</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313A5B">
            <w:pPr>
              <w:jc w:val="left"/>
              <w:rPr>
                <w:szCs w:val="21"/>
              </w:rPr>
            </w:pPr>
            <w:r w:rsidRPr="00F62B37">
              <w:rPr>
                <w:rFonts w:hint="eastAsia"/>
                <w:szCs w:val="21"/>
              </w:rPr>
              <w:t>在研重大</w:t>
            </w:r>
            <w:r w:rsidR="00313A5B">
              <w:rPr>
                <w:rFonts w:hint="eastAsia"/>
                <w:szCs w:val="21"/>
              </w:rPr>
              <w:t>XXX</w:t>
            </w:r>
            <w:r w:rsidRPr="00F62B37">
              <w:rPr>
                <w:rFonts w:hint="eastAsia"/>
                <w:szCs w:val="21"/>
              </w:rPr>
              <w:t>独立评估</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张刚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2012.1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2012.12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923E3" w:rsidRDefault="007E233C" w:rsidP="008B2B54">
            <w:pPr>
              <w:jc w:val="center"/>
              <w:rPr>
                <w:szCs w:val="21"/>
              </w:rPr>
            </w:pPr>
            <w:r w:rsidRPr="004923E3">
              <w:rPr>
                <w:rFonts w:hint="eastAsia"/>
                <w:szCs w:val="21"/>
              </w:rPr>
              <w:t>1</w:t>
            </w:r>
            <w:r w:rsidR="005B73E2" w:rsidRPr="004923E3">
              <w:rPr>
                <w:rFonts w:hint="eastAsia"/>
                <w:szCs w:val="21"/>
              </w:rPr>
              <w:t>70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航天</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7</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313A5B">
            <w:pPr>
              <w:jc w:val="left"/>
              <w:rPr>
                <w:szCs w:val="21"/>
              </w:rPr>
            </w:pPr>
            <w:r w:rsidRPr="00F62B37">
              <w:rPr>
                <w:rFonts w:hint="eastAsia"/>
                <w:szCs w:val="21"/>
              </w:rPr>
              <w:t>新一代</w:t>
            </w:r>
            <w:r w:rsidR="00313A5B">
              <w:rPr>
                <w:rFonts w:hint="eastAsia"/>
                <w:szCs w:val="21"/>
              </w:rPr>
              <w:t>XXX</w:t>
            </w:r>
            <w:r w:rsidRPr="00F62B37">
              <w:rPr>
                <w:rFonts w:hint="eastAsia"/>
                <w:szCs w:val="21"/>
              </w:rPr>
              <w:t>独立评估</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张刚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2012.1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2012.12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923E3" w:rsidRDefault="007E233C" w:rsidP="008B2B54">
            <w:pPr>
              <w:jc w:val="center"/>
              <w:rPr>
                <w:szCs w:val="21"/>
              </w:rPr>
            </w:pPr>
            <w:r w:rsidRPr="004923E3">
              <w:rPr>
                <w:rFonts w:hint="eastAsia"/>
                <w:szCs w:val="21"/>
              </w:rPr>
              <w:t>1</w:t>
            </w:r>
            <w:r w:rsidR="005B73E2" w:rsidRPr="004923E3">
              <w:rPr>
                <w:rFonts w:hint="eastAsia"/>
                <w:szCs w:val="21"/>
              </w:rPr>
              <w:t>80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航天</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8</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313A5B" w:rsidP="008B2B54">
            <w:pPr>
              <w:jc w:val="left"/>
              <w:rPr>
                <w:szCs w:val="21"/>
              </w:rPr>
            </w:pPr>
            <w:r>
              <w:rPr>
                <w:rFonts w:hint="eastAsia"/>
                <w:szCs w:val="21"/>
              </w:rPr>
              <w:t>XXX</w:t>
            </w:r>
            <w:r w:rsidR="005B73E2" w:rsidRPr="00F62B37">
              <w:rPr>
                <w:rFonts w:hint="eastAsia"/>
                <w:szCs w:val="21"/>
              </w:rPr>
              <w:t>保证规范制定</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经小川</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航天</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9</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313A5B" w:rsidP="008B2B54">
            <w:pPr>
              <w:jc w:val="left"/>
              <w:rPr>
                <w:szCs w:val="21"/>
              </w:rPr>
            </w:pPr>
            <w:r>
              <w:rPr>
                <w:rFonts w:hint="eastAsia"/>
                <w:szCs w:val="21"/>
              </w:rPr>
              <w:t>XXX</w:t>
            </w:r>
            <w:r w:rsidR="005B73E2" w:rsidRPr="00F62B37">
              <w:rPr>
                <w:rFonts w:hint="eastAsia"/>
                <w:szCs w:val="21"/>
              </w:rPr>
              <w:t>技术研究与系统开发</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张刚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2011.1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7E233C" w:rsidP="008B2B54">
            <w:pPr>
              <w:jc w:val="center"/>
              <w:rPr>
                <w:szCs w:val="21"/>
              </w:rPr>
            </w:pPr>
            <w:r w:rsidRPr="004923E3">
              <w:rPr>
                <w:rFonts w:hint="eastAsia"/>
                <w:szCs w:val="21"/>
              </w:rPr>
              <w:t>28</w:t>
            </w:r>
            <w:r w:rsidR="005B73E2" w:rsidRPr="004923E3">
              <w:rPr>
                <w:rFonts w:hint="eastAsia"/>
                <w:szCs w:val="21"/>
              </w:rPr>
              <w:t>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航天</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5B73E2"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lastRenderedPageBreak/>
              <w:t>10</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left"/>
              <w:rPr>
                <w:szCs w:val="21"/>
              </w:rPr>
            </w:pPr>
            <w:r w:rsidRPr="00F62B37">
              <w:rPr>
                <w:rFonts w:hint="eastAsia"/>
                <w:szCs w:val="21"/>
              </w:rPr>
              <w:t>语义</w:t>
            </w:r>
            <w:r w:rsidRPr="00F62B37">
              <w:rPr>
                <w:rFonts w:hint="eastAsia"/>
                <w:szCs w:val="21"/>
              </w:rPr>
              <w:t>Web</w:t>
            </w:r>
            <w:r w:rsidRPr="00F62B37">
              <w:rPr>
                <w:rFonts w:hint="eastAsia"/>
                <w:szCs w:val="21"/>
              </w:rPr>
              <w:t>实时服务组合研究及预警服务应用</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left"/>
              <w:rPr>
                <w:szCs w:val="21"/>
              </w:rPr>
            </w:pPr>
            <w:r w:rsidRPr="00F62B37">
              <w:rPr>
                <w:rFonts w:hint="eastAsia"/>
                <w:szCs w:val="21"/>
              </w:rPr>
              <w:t>胡晶晶</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2013.1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2016.12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15</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北京市青年英才项目</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62B37" w:rsidRDefault="005B73E2" w:rsidP="008B2B54">
            <w:pPr>
              <w:jc w:val="center"/>
              <w:rPr>
                <w:szCs w:val="21"/>
              </w:rPr>
            </w:pPr>
            <w:r w:rsidRPr="00F62B37">
              <w:rPr>
                <w:rFonts w:hint="eastAsia"/>
                <w:szCs w:val="21"/>
              </w:rPr>
              <w:t>A</w:t>
            </w:r>
          </w:p>
        </w:tc>
      </w:tr>
      <w:tr w:rsidR="007E233C" w:rsidRPr="00F62B37"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F62B37" w:rsidP="008B2B54">
            <w:pPr>
              <w:autoSpaceDE w:val="0"/>
              <w:autoSpaceDN w:val="0"/>
              <w:adjustRightInd w:val="0"/>
              <w:jc w:val="center"/>
              <w:rPr>
                <w:rFonts w:ascii="宋体" w:hAnsi="Calibri" w:cs="宋体"/>
                <w:kern w:val="0"/>
                <w:sz w:val="22"/>
                <w:szCs w:val="22"/>
                <w:lang w:val="zh-CN"/>
              </w:rPr>
            </w:pPr>
            <w:r w:rsidRPr="00F62B37">
              <w:rPr>
                <w:rFonts w:ascii="宋体" w:hAnsi="Calibri" w:cs="宋体" w:hint="eastAsia"/>
                <w:kern w:val="0"/>
                <w:sz w:val="22"/>
                <w:szCs w:val="22"/>
                <w:lang w:val="zh-CN"/>
              </w:rPr>
              <w:t>11</w:t>
            </w:r>
          </w:p>
        </w:tc>
        <w:tc>
          <w:tcPr>
            <w:tcW w:w="4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left"/>
              <w:rPr>
                <w:szCs w:val="21"/>
              </w:rPr>
            </w:pPr>
            <w:r w:rsidRPr="00F62B37">
              <w:rPr>
                <w:szCs w:val="21"/>
              </w:rPr>
              <w:t>XXXX</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center"/>
              <w:rPr>
                <w:szCs w:val="21"/>
              </w:rPr>
            </w:pPr>
            <w:r w:rsidRPr="00F62B37">
              <w:rPr>
                <w:rFonts w:hint="eastAsia"/>
                <w:szCs w:val="21"/>
              </w:rPr>
              <w:t>薛静锋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center"/>
              <w:rPr>
                <w:szCs w:val="21"/>
              </w:rPr>
            </w:pPr>
            <w:r w:rsidRPr="00F62B37">
              <w:rPr>
                <w:rFonts w:hint="eastAsia"/>
                <w:szCs w:val="21"/>
              </w:rPr>
              <w:t>2013.1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center"/>
              <w:rPr>
                <w:szCs w:val="21"/>
              </w:rPr>
            </w:pPr>
            <w:r w:rsidRPr="00F62B37">
              <w:rPr>
                <w:rFonts w:hint="eastAsia"/>
                <w:szCs w:val="21"/>
              </w:rPr>
              <w:t>2015.12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center"/>
              <w:rPr>
                <w:szCs w:val="21"/>
              </w:rPr>
            </w:pPr>
            <w:r w:rsidRPr="004923E3">
              <w:rPr>
                <w:rFonts w:hint="eastAsia"/>
                <w:szCs w:val="21"/>
              </w:rPr>
              <w:t>119</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left"/>
              <w:rPr>
                <w:szCs w:val="21"/>
              </w:rPr>
            </w:pPr>
            <w:r w:rsidRPr="00F62B37">
              <w:rPr>
                <w:rFonts w:hint="eastAsia"/>
                <w:szCs w:val="21"/>
              </w:rPr>
              <w:t>国防基础科研计划</w:t>
            </w:r>
          </w:p>
        </w:tc>
        <w:tc>
          <w:tcPr>
            <w:tcW w:w="14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E233C" w:rsidRPr="00F62B37" w:rsidRDefault="007E233C" w:rsidP="007E233C">
            <w:pPr>
              <w:jc w:val="center"/>
              <w:rPr>
                <w:szCs w:val="21"/>
              </w:rPr>
            </w:pPr>
            <w:r w:rsidRPr="00F62B37">
              <w:rPr>
                <w:rFonts w:hint="eastAsia"/>
                <w:szCs w:val="21"/>
              </w:rPr>
              <w:t>B</w:t>
            </w:r>
          </w:p>
        </w:tc>
      </w:tr>
    </w:tbl>
    <w:p w:rsidR="005B73E2" w:rsidRDefault="005B73E2" w:rsidP="005B73E2">
      <w:pPr>
        <w:autoSpaceDE w:val="0"/>
        <w:autoSpaceDN w:val="0"/>
        <w:adjustRightInd w:val="0"/>
        <w:ind w:left="630" w:hanging="630"/>
        <w:rPr>
          <w:rFonts w:ascii="宋体" w:hAnsi="Calibri" w:cs="宋体"/>
          <w:kern w:val="0"/>
          <w:szCs w:val="21"/>
          <w:lang w:val="zh-CN"/>
        </w:rPr>
      </w:pPr>
      <w:r>
        <w:rPr>
          <w:rFonts w:ascii="宋体" w:hAnsi="Calibri" w:cs="宋体" w:hint="eastAsia"/>
          <w:kern w:val="0"/>
          <w:szCs w:val="21"/>
          <w:lang w:val="zh-CN"/>
        </w:rPr>
        <w:t>备注：（</w:t>
      </w:r>
      <w:r>
        <w:rPr>
          <w:rFonts w:ascii="Calibri" w:hAnsi="Calibri" w:cs="Calibri"/>
          <w:kern w:val="0"/>
          <w:szCs w:val="21"/>
        </w:rPr>
        <w:t>1</w:t>
      </w:r>
      <w:r>
        <w:rPr>
          <w:rFonts w:ascii="宋体" w:hAnsi="Calibri" w:cs="宋体" w:hint="eastAsia"/>
          <w:kern w:val="0"/>
          <w:szCs w:val="21"/>
          <w:lang w:val="zh-CN"/>
        </w:rPr>
        <w:t>）项目类型指：教育部创新团队发展计划、北京市科技计划项目等。</w:t>
      </w:r>
      <w:r>
        <w:rPr>
          <w:rFonts w:ascii="Calibri" w:hAnsi="Calibri" w:cs="Calibri"/>
          <w:kern w:val="0"/>
          <w:szCs w:val="21"/>
        </w:rPr>
        <w:br/>
      </w:r>
      <w:r>
        <w:rPr>
          <w:rFonts w:ascii="宋体" w:hAnsi="Calibri" w:cs="宋体" w:hint="eastAsia"/>
          <w:kern w:val="0"/>
          <w:szCs w:val="21"/>
          <w:lang w:val="zh-CN"/>
        </w:rPr>
        <w:t>（</w:t>
      </w:r>
      <w:r>
        <w:rPr>
          <w:rFonts w:ascii="Calibri" w:hAnsi="Calibri" w:cs="Calibri"/>
          <w:kern w:val="0"/>
          <w:szCs w:val="21"/>
        </w:rPr>
        <w:t>2</w:t>
      </w:r>
      <w:r>
        <w:rPr>
          <w:rFonts w:ascii="宋体" w:hAnsi="Calibri" w:cs="宋体" w:hint="eastAsia"/>
          <w:kern w:val="0"/>
          <w:szCs w:val="21"/>
          <w:lang w:val="zh-CN"/>
        </w:rPr>
        <w:t>）项目类别有</w:t>
      </w:r>
      <w:r>
        <w:rPr>
          <w:rFonts w:ascii="Calibri" w:hAnsi="Calibri" w:cs="Calibri"/>
          <w:kern w:val="0"/>
          <w:szCs w:val="21"/>
        </w:rPr>
        <w:t>A</w:t>
      </w:r>
      <w:r>
        <w:rPr>
          <w:rFonts w:ascii="宋体" w:hAnsi="Calibri" w:cs="宋体" w:hint="eastAsia"/>
          <w:kern w:val="0"/>
          <w:szCs w:val="21"/>
          <w:lang w:val="zh-CN"/>
        </w:rPr>
        <w:t>、</w:t>
      </w:r>
      <w:r>
        <w:rPr>
          <w:rFonts w:ascii="Calibri" w:hAnsi="Calibri" w:cs="Calibri"/>
          <w:kern w:val="0"/>
          <w:szCs w:val="21"/>
        </w:rPr>
        <w:t>B</w:t>
      </w:r>
      <w:r>
        <w:rPr>
          <w:rFonts w:ascii="宋体" w:hAnsi="Calibri" w:cs="宋体" w:hint="eastAsia"/>
          <w:kern w:val="0"/>
          <w:szCs w:val="21"/>
          <w:lang w:val="zh-CN"/>
        </w:rPr>
        <w:t>两类，</w:t>
      </w:r>
      <w:r>
        <w:rPr>
          <w:rFonts w:ascii="Calibri" w:hAnsi="Calibri" w:cs="Calibri"/>
          <w:kern w:val="0"/>
          <w:szCs w:val="21"/>
        </w:rPr>
        <w:t>A</w:t>
      </w:r>
      <w:r>
        <w:rPr>
          <w:rFonts w:ascii="宋体" w:hAnsi="Calibri" w:cs="宋体" w:hint="eastAsia"/>
          <w:kern w:val="0"/>
          <w:szCs w:val="21"/>
          <w:lang w:val="zh-CN"/>
        </w:rPr>
        <w:t>是指重点实验室牵头主持的课题，</w:t>
      </w:r>
      <w:r>
        <w:rPr>
          <w:rFonts w:ascii="Calibri" w:hAnsi="Calibri" w:cs="Calibri"/>
          <w:kern w:val="0"/>
          <w:szCs w:val="21"/>
        </w:rPr>
        <w:t>B</w:t>
      </w:r>
      <w:r>
        <w:rPr>
          <w:rFonts w:ascii="宋体" w:hAnsi="Calibri" w:cs="宋体" w:hint="eastAsia"/>
          <w:kern w:val="0"/>
          <w:szCs w:val="21"/>
          <w:lang w:val="zh-CN"/>
        </w:rPr>
        <w:t>是指重点实验室参与的课题。</w:t>
      </w:r>
    </w:p>
    <w:p w:rsidR="005B73E2" w:rsidRDefault="005B73E2" w:rsidP="005B73E2">
      <w:pPr>
        <w:autoSpaceDE w:val="0"/>
        <w:autoSpaceDN w:val="0"/>
        <w:adjustRightInd w:val="0"/>
        <w:ind w:left="630" w:hanging="630"/>
        <w:rPr>
          <w:rFonts w:ascii="Calibri" w:hAnsi="Calibri" w:cs="Calibri"/>
          <w:kern w:val="0"/>
          <w:szCs w:val="21"/>
        </w:rPr>
      </w:pPr>
    </w:p>
    <w:p w:rsidR="005B73E2" w:rsidRDefault="005B73E2" w:rsidP="005B73E2">
      <w:pPr>
        <w:autoSpaceDE w:val="0"/>
        <w:autoSpaceDN w:val="0"/>
        <w:adjustRightInd w:val="0"/>
        <w:outlineLvl w:val="0"/>
        <w:rPr>
          <w:rFonts w:ascii="Calibri" w:hAnsi="Calibri" w:cs="Calibri"/>
          <w:kern w:val="0"/>
          <w:szCs w:val="21"/>
        </w:rPr>
      </w:pPr>
      <w:r>
        <w:rPr>
          <w:rFonts w:ascii="宋体" w:hAnsi="Calibri" w:cs="宋体" w:hint="eastAsia"/>
          <w:kern w:val="0"/>
          <w:szCs w:val="21"/>
          <w:lang w:val="zh-CN"/>
        </w:rPr>
        <w:t>③承担横向合作项目</w:t>
      </w:r>
    </w:p>
    <w:tbl>
      <w:tblPr>
        <w:tblW w:w="0" w:type="auto"/>
        <w:tblInd w:w="108" w:type="dxa"/>
        <w:tblLayout w:type="fixed"/>
        <w:tblLook w:val="0000"/>
      </w:tblPr>
      <w:tblGrid>
        <w:gridCol w:w="678"/>
        <w:gridCol w:w="3858"/>
        <w:gridCol w:w="1134"/>
        <w:gridCol w:w="2835"/>
        <w:gridCol w:w="993"/>
        <w:gridCol w:w="1134"/>
        <w:gridCol w:w="1134"/>
        <w:gridCol w:w="1194"/>
      </w:tblGrid>
      <w:tr w:rsidR="005B73E2" w:rsidTr="008B2B54">
        <w:trPr>
          <w:trHeight w:val="1"/>
        </w:trPr>
        <w:tc>
          <w:tcPr>
            <w:tcW w:w="67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序号</w:t>
            </w:r>
          </w:p>
        </w:tc>
        <w:tc>
          <w:tcPr>
            <w:tcW w:w="385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项目名称</w:t>
            </w:r>
          </w:p>
        </w:tc>
        <w:tc>
          <w:tcPr>
            <w:tcW w:w="1134"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主持人</w:t>
            </w:r>
          </w:p>
        </w:tc>
        <w:tc>
          <w:tcPr>
            <w:tcW w:w="283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委托单位</w:t>
            </w:r>
          </w:p>
        </w:tc>
        <w:tc>
          <w:tcPr>
            <w:tcW w:w="99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合作省份</w:t>
            </w:r>
          </w:p>
        </w:tc>
        <w:tc>
          <w:tcPr>
            <w:tcW w:w="2268"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起止时间</w:t>
            </w:r>
          </w:p>
        </w:tc>
        <w:tc>
          <w:tcPr>
            <w:tcW w:w="1194"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累计经费（万元）</w:t>
            </w:r>
          </w:p>
        </w:tc>
      </w:tr>
      <w:tr w:rsidR="005B73E2" w:rsidTr="008B2B54">
        <w:trPr>
          <w:trHeight w:val="1"/>
        </w:trPr>
        <w:tc>
          <w:tcPr>
            <w:tcW w:w="67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385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134"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283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993"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开始时间</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结束时间</w:t>
            </w:r>
          </w:p>
        </w:tc>
        <w:tc>
          <w:tcPr>
            <w:tcW w:w="1194"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Calibri" w:cs="宋体"/>
                <w:kern w:val="0"/>
                <w:sz w:val="22"/>
                <w:szCs w:val="22"/>
                <w:lang w:val="zh-CN"/>
              </w:rPr>
            </w:pP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1</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left"/>
            </w:pPr>
            <w:r w:rsidRPr="002E091A">
              <w:rPr>
                <w:rFonts w:hint="eastAsia"/>
              </w:rPr>
              <w:t>多核环境下高效检测和分析</w:t>
            </w:r>
            <w:r w:rsidRPr="002E091A">
              <w:t>shellcode</w:t>
            </w:r>
            <w:r w:rsidRPr="002E091A">
              <w:rPr>
                <w:rFonts w:hint="eastAsia"/>
              </w:rPr>
              <w:t>的研究</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田东海</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2E091A">
              <w:rPr>
                <w:rFonts w:hint="eastAsia"/>
              </w:rPr>
              <w:t>中科院信息安全国家重点实验室开放课题</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北京市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2E091A">
              <w:t>5</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2</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313A5B" w:rsidP="008B2B54">
            <w:pPr>
              <w:jc w:val="left"/>
            </w:pPr>
            <w:r>
              <w:rPr>
                <w:rFonts w:hint="eastAsia"/>
              </w:rPr>
              <w:t>XXX</w:t>
            </w:r>
            <w:r w:rsidR="005B73E2">
              <w:rPr>
                <w:rFonts w:hint="eastAsia"/>
              </w:rPr>
              <w:t>技术与软件系统</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闫怀志</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解放军理工大学</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解放军</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2011.1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85</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3</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left"/>
            </w:pPr>
            <w:r>
              <w:rPr>
                <w:rFonts w:hint="eastAsia"/>
              </w:rPr>
              <w:t>软件安全性保障体系技术研究</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闫怀志</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北京机电工程研究所</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北京市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2012.6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2013.6</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28</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4</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left"/>
            </w:pPr>
            <w:r>
              <w:rPr>
                <w:rFonts w:hint="eastAsia"/>
              </w:rPr>
              <w:t>协同办公系统开发</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闫怀志</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公安部第一研究所</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北京市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12</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5</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left"/>
            </w:pPr>
            <w:r>
              <w:rPr>
                <w:rFonts w:hint="eastAsia"/>
              </w:rPr>
              <w:t>网络条件模拟系统</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闫怀志</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中国有线网络有限公司</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Pr>
                <w:rFonts w:hint="eastAsia"/>
              </w:rPr>
              <w:t>北京市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2013.12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t>12</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6</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left"/>
            </w:pPr>
            <w:r w:rsidRPr="00067050">
              <w:t>室内场馆轮式服务机器人定位导航软件系统</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薛静锋</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中兵光电科技股份有限公司</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北京</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2010</w:t>
            </w:r>
            <w:r>
              <w:rPr>
                <w:rFonts w:hint="eastAsia"/>
              </w:rPr>
              <w:t>.</w:t>
            </w:r>
            <w:r w:rsidRPr="00067050">
              <w:rPr>
                <w:rFonts w:hint="eastAsia"/>
              </w:rPr>
              <w:t>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2012</w:t>
            </w:r>
            <w:r>
              <w:rPr>
                <w:rFonts w:hint="eastAsia"/>
              </w:rPr>
              <w:t>.</w:t>
            </w:r>
            <w:r w:rsidRPr="00067050">
              <w:rPr>
                <w:rFonts w:hint="eastAsia"/>
              </w:rPr>
              <w:t>5</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36</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7</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left"/>
            </w:pPr>
            <w:r w:rsidRPr="00067050">
              <w:rPr>
                <w:rFonts w:hint="eastAsia"/>
              </w:rPr>
              <w:t>北方车辆全成本核算系统</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薛静锋</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北京北方车辆集团有限公司</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北京</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2013</w:t>
            </w:r>
            <w:r>
              <w:rPr>
                <w:rFonts w:hint="eastAsia"/>
              </w:rPr>
              <w:t>.</w:t>
            </w:r>
            <w:r w:rsidRPr="00067050">
              <w:rPr>
                <w:rFonts w:hint="eastAsia"/>
              </w:rPr>
              <w:t>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2015</w:t>
            </w:r>
            <w:r>
              <w:rPr>
                <w:rFonts w:hint="eastAsia"/>
              </w:rPr>
              <w:t>.</w:t>
            </w:r>
            <w:r w:rsidRPr="00067050">
              <w:rPr>
                <w:rFonts w:hint="eastAsia"/>
              </w:rPr>
              <w:t>6</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35.2</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8</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left"/>
            </w:pPr>
            <w:r w:rsidRPr="00067050">
              <w:t>路通弹簧产销存综合管理系统</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薛静锋</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一机集团路通弹簧有限公司</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内蒙古</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2010</w:t>
            </w:r>
            <w:r>
              <w:rPr>
                <w:rFonts w:hint="eastAsia"/>
              </w:rPr>
              <w:t>.</w:t>
            </w:r>
            <w:r w:rsidRPr="00067050">
              <w:rPr>
                <w:rFonts w:hint="eastAsia"/>
              </w:rPr>
              <w:t>3</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2012</w:t>
            </w:r>
            <w:r>
              <w:rPr>
                <w:rFonts w:hint="eastAsia"/>
              </w:rPr>
              <w:t>.</w:t>
            </w:r>
            <w:r w:rsidRPr="00067050">
              <w:rPr>
                <w:rFonts w:hint="eastAsia"/>
              </w:rPr>
              <w:t>3</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19.8</w:t>
            </w:r>
          </w:p>
        </w:tc>
      </w:tr>
      <w:tr w:rsidR="00E54206" w:rsidTr="00401275">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9</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left"/>
            </w:pPr>
            <w:r>
              <w:rPr>
                <w:rFonts w:hint="eastAsia"/>
              </w:rPr>
              <w:t>软件相融性漏洞测试评估技术</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胡昌振</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北京航空航天大学</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北京市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E54206">
            <w:pPr>
              <w:jc w:val="center"/>
            </w:pPr>
            <w:r>
              <w:t>201</w:t>
            </w:r>
            <w:r>
              <w:rPr>
                <w:rFonts w:hint="eastAsia"/>
              </w:rPr>
              <w:t>2</w:t>
            </w:r>
            <w:r>
              <w:t>.1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E54206">
            <w:pPr>
              <w:jc w:val="center"/>
            </w:pPr>
            <w:r>
              <w:t>201</w:t>
            </w:r>
            <w:r>
              <w:rPr>
                <w:rFonts w:hint="eastAsia"/>
              </w:rPr>
              <w:t>2</w:t>
            </w:r>
            <w:r>
              <w:t>.12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123086" w:rsidP="00401275">
            <w:pPr>
              <w:jc w:val="center"/>
            </w:pPr>
            <w:r>
              <w:rPr>
                <w:rFonts w:hint="eastAsia"/>
              </w:rPr>
              <w:t>3</w:t>
            </w:r>
            <w:r w:rsidR="00E54206">
              <w:rPr>
                <w:rFonts w:hint="eastAsia"/>
              </w:rPr>
              <w:t>5</w:t>
            </w:r>
          </w:p>
        </w:tc>
      </w:tr>
      <w:tr w:rsidR="00E54206" w:rsidTr="00401275">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123086" w:rsidP="00401275">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10</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left"/>
            </w:pPr>
            <w:r>
              <w:rPr>
                <w:rFonts w:hint="eastAsia"/>
              </w:rPr>
              <w:t>电子政务系统安全体系设计</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胡昌振</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中央政法委</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北京市</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E54206">
            <w:pPr>
              <w:jc w:val="center"/>
            </w:pPr>
            <w:r>
              <w:t>201</w:t>
            </w:r>
            <w:r>
              <w:rPr>
                <w:rFonts w:hint="eastAsia"/>
              </w:rPr>
              <w:t>1</w:t>
            </w:r>
            <w:r>
              <w:t>.1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E54206">
            <w:pPr>
              <w:jc w:val="center"/>
            </w:pPr>
            <w:r>
              <w:t>201</w:t>
            </w:r>
            <w:r>
              <w:rPr>
                <w:rFonts w:hint="eastAsia"/>
              </w:rPr>
              <w:t>2</w:t>
            </w:r>
            <w:r>
              <w:t>.12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E54206" w:rsidP="00401275">
            <w:pPr>
              <w:jc w:val="center"/>
            </w:pPr>
            <w:r>
              <w:rPr>
                <w:rFonts w:hint="eastAsia"/>
              </w:rPr>
              <w:t>55</w:t>
            </w:r>
          </w:p>
        </w:tc>
      </w:tr>
      <w:tr w:rsidR="00E54206" w:rsidTr="00401275">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54206" w:rsidRDefault="00123086" w:rsidP="00401275">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11</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401275">
            <w:pPr>
              <w:jc w:val="left"/>
            </w:pPr>
            <w:r>
              <w:rPr>
                <w:rFonts w:hint="eastAsia"/>
              </w:rPr>
              <w:t>应用软件系统安全监测与分析</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401275">
            <w:pPr>
              <w:jc w:val="center"/>
            </w:pPr>
            <w:r>
              <w:rPr>
                <w:rFonts w:hint="eastAsia"/>
              </w:rPr>
              <w:t>胡昌振</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401275">
            <w:pPr>
              <w:jc w:val="center"/>
            </w:pPr>
            <w:r>
              <w:rPr>
                <w:rFonts w:hint="eastAsia"/>
              </w:rPr>
              <w:t>中国航天工程咨询中心</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401275">
            <w:pPr>
              <w:jc w:val="center"/>
            </w:pPr>
            <w:r w:rsidRPr="00067050">
              <w:rPr>
                <w:rFonts w:hint="eastAsia"/>
              </w:rPr>
              <w:t>北京</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E54206">
            <w:pPr>
              <w:jc w:val="center"/>
            </w:pPr>
            <w:r w:rsidRPr="00067050">
              <w:rPr>
                <w:rFonts w:hint="eastAsia"/>
              </w:rPr>
              <w:t>201</w:t>
            </w:r>
            <w:r>
              <w:rPr>
                <w:rFonts w:hint="eastAsia"/>
              </w:rPr>
              <w:t>3.1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123086">
            <w:pPr>
              <w:jc w:val="center"/>
            </w:pPr>
            <w:r w:rsidRPr="00067050">
              <w:rPr>
                <w:rFonts w:hint="eastAsia"/>
              </w:rPr>
              <w:t>201</w:t>
            </w:r>
            <w:r w:rsidR="00123086">
              <w:rPr>
                <w:rFonts w:hint="eastAsia"/>
              </w:rPr>
              <w:t>3.12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tcPr>
          <w:p w:rsidR="00E54206" w:rsidRPr="00067050" w:rsidRDefault="00E54206" w:rsidP="00401275">
            <w:pPr>
              <w:jc w:val="center"/>
            </w:pPr>
            <w:r w:rsidRPr="00067050">
              <w:rPr>
                <w:rFonts w:hint="eastAsia"/>
              </w:rPr>
              <w:t>6</w:t>
            </w:r>
            <w:r w:rsidR="00123086">
              <w:rPr>
                <w:rFonts w:hint="eastAsia"/>
              </w:rPr>
              <w:t>5</w:t>
            </w:r>
          </w:p>
        </w:tc>
      </w:tr>
      <w:tr w:rsidR="00123086" w:rsidTr="00401275">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23086" w:rsidRDefault="00123086" w:rsidP="00401275">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12</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401275">
            <w:pPr>
              <w:jc w:val="left"/>
            </w:pPr>
            <w:r>
              <w:rPr>
                <w:rFonts w:hint="eastAsia"/>
              </w:rPr>
              <w:t>工控系统入侵检测与分析</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401275">
            <w:pPr>
              <w:jc w:val="center"/>
            </w:pPr>
            <w:r>
              <w:rPr>
                <w:rFonts w:hint="eastAsia"/>
              </w:rPr>
              <w:t>胡昌振</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401275">
            <w:pPr>
              <w:jc w:val="center"/>
            </w:pPr>
            <w:r>
              <w:rPr>
                <w:rFonts w:hint="eastAsia"/>
              </w:rPr>
              <w:t>中国航天</w:t>
            </w:r>
            <w:r>
              <w:rPr>
                <w:rFonts w:hint="eastAsia"/>
              </w:rPr>
              <w:t>707</w:t>
            </w:r>
            <w:r>
              <w:rPr>
                <w:rFonts w:hint="eastAsia"/>
              </w:rPr>
              <w:t>所</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401275">
            <w:pPr>
              <w:jc w:val="center"/>
            </w:pPr>
            <w:r w:rsidRPr="00067050">
              <w:rPr>
                <w:rFonts w:hint="eastAsia"/>
              </w:rPr>
              <w:t>北京</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123086">
            <w:pPr>
              <w:jc w:val="center"/>
            </w:pPr>
            <w:r w:rsidRPr="00067050">
              <w:rPr>
                <w:rFonts w:hint="eastAsia"/>
              </w:rPr>
              <w:t>201</w:t>
            </w:r>
            <w:r>
              <w:rPr>
                <w:rFonts w:hint="eastAsia"/>
              </w:rPr>
              <w:t>2.1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123086">
            <w:pPr>
              <w:jc w:val="center"/>
            </w:pPr>
            <w:r w:rsidRPr="00067050">
              <w:rPr>
                <w:rFonts w:hint="eastAsia"/>
              </w:rPr>
              <w:t>201</w:t>
            </w:r>
            <w:r>
              <w:rPr>
                <w:rFonts w:hint="eastAsia"/>
              </w:rPr>
              <w:t>2.12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tcPr>
          <w:p w:rsidR="00123086" w:rsidRPr="00067050" w:rsidRDefault="00123086" w:rsidP="00401275">
            <w:pPr>
              <w:jc w:val="center"/>
            </w:pPr>
            <w:r>
              <w:rPr>
                <w:rFonts w:hint="eastAsia"/>
              </w:rPr>
              <w:t>45</w:t>
            </w:r>
          </w:p>
        </w:tc>
      </w:tr>
      <w:tr w:rsidR="005B73E2" w:rsidTr="008B2B54">
        <w:trPr>
          <w:trHeight w:val="1"/>
        </w:trPr>
        <w:tc>
          <w:tcPr>
            <w:tcW w:w="6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123086"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 w:val="22"/>
                <w:szCs w:val="22"/>
                <w:lang w:val="zh-CN"/>
              </w:rPr>
              <w:t>13</w:t>
            </w:r>
          </w:p>
        </w:tc>
        <w:tc>
          <w:tcPr>
            <w:tcW w:w="3858"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left"/>
            </w:pPr>
            <w:r w:rsidRPr="00067050">
              <w:rPr>
                <w:rFonts w:hint="eastAsia"/>
              </w:rPr>
              <w:t>中国工程院院士管理系统</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赵小林</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中国工程院</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北京</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2007</w:t>
            </w:r>
            <w:r>
              <w:rPr>
                <w:rFonts w:hint="eastAsia"/>
              </w:rPr>
              <w:t>.</w:t>
            </w:r>
            <w:r w:rsidRPr="00067050">
              <w:rPr>
                <w:rFonts w:hint="eastAsia"/>
              </w:rPr>
              <w:t>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2014</w:t>
            </w:r>
            <w:r>
              <w:rPr>
                <w:rFonts w:hint="eastAsia"/>
              </w:rPr>
              <w:t>.</w:t>
            </w:r>
            <w:r w:rsidRPr="00067050">
              <w:rPr>
                <w:rFonts w:hint="eastAsia"/>
              </w:rPr>
              <w:t>12</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tcPr>
          <w:p w:rsidR="005B73E2" w:rsidRPr="00067050" w:rsidRDefault="005B73E2" w:rsidP="008B2B54">
            <w:pPr>
              <w:jc w:val="center"/>
            </w:pPr>
            <w:r w:rsidRPr="00067050">
              <w:rPr>
                <w:rFonts w:hint="eastAsia"/>
              </w:rPr>
              <w:t>80</w:t>
            </w:r>
          </w:p>
        </w:tc>
      </w:tr>
    </w:tbl>
    <w:p w:rsidR="005B73E2" w:rsidRDefault="005B73E2" w:rsidP="005B73E2">
      <w:pPr>
        <w:autoSpaceDE w:val="0"/>
        <w:autoSpaceDN w:val="0"/>
        <w:adjustRightInd w:val="0"/>
        <w:ind w:firstLine="420"/>
        <w:rPr>
          <w:rFonts w:ascii="宋体" w:hAnsi="Calibri" w:cs="宋体"/>
          <w:kern w:val="0"/>
          <w:szCs w:val="21"/>
          <w:lang w:val="zh-CN"/>
        </w:rPr>
      </w:pPr>
      <w:r>
        <w:rPr>
          <w:rFonts w:ascii="宋体" w:hAnsi="Calibri" w:cs="宋体" w:hint="eastAsia"/>
          <w:kern w:val="0"/>
          <w:szCs w:val="21"/>
          <w:lang w:val="zh-CN"/>
        </w:rPr>
        <w:t>备注：横向合作项目指与企业等社会单位合作，有正式合同书的项目。</w:t>
      </w:r>
    </w:p>
    <w:p w:rsidR="005B73E2" w:rsidRDefault="005B73E2" w:rsidP="005B73E2">
      <w:pPr>
        <w:autoSpaceDE w:val="0"/>
        <w:autoSpaceDN w:val="0"/>
        <w:adjustRightInd w:val="0"/>
        <w:ind w:firstLine="420"/>
        <w:rPr>
          <w:rFonts w:ascii="Calibri" w:hAnsi="Calibri" w:cs="Calibri"/>
          <w:kern w:val="0"/>
          <w:szCs w:val="21"/>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2</w:t>
      </w:r>
      <w:r>
        <w:rPr>
          <w:rFonts w:ascii="宋体" w:hAnsi="??_GB2312" w:cs="宋体" w:hint="eastAsia"/>
          <w:b/>
          <w:bCs/>
          <w:kern w:val="0"/>
          <w:sz w:val="28"/>
          <w:szCs w:val="28"/>
          <w:lang w:val="zh-CN"/>
        </w:rPr>
        <w:t>、研究论文（无重点实验室署名的不予填写）、专著</w:t>
      </w:r>
    </w:p>
    <w:tbl>
      <w:tblPr>
        <w:tblW w:w="0" w:type="auto"/>
        <w:tblInd w:w="108" w:type="dxa"/>
        <w:tblLayout w:type="fixed"/>
        <w:tblLook w:val="0000"/>
      </w:tblPr>
      <w:tblGrid>
        <w:gridCol w:w="567"/>
        <w:gridCol w:w="4111"/>
        <w:gridCol w:w="2977"/>
        <w:gridCol w:w="3544"/>
        <w:gridCol w:w="992"/>
        <w:gridCol w:w="769"/>
      </w:tblGrid>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论文或专著名称</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实验室作者</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刊物名称</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发表时间</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检索收录</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Calibri" w:hAnsi="Calibri" w:cs="Calibri" w:hint="eastAsia"/>
                <w:kern w:val="0"/>
                <w:szCs w:val="21"/>
              </w:rPr>
              <w:lastRenderedPageBreak/>
              <w:t>1</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color w:val="000000"/>
              </w:rPr>
              <w:t>OPKH: A Lightweight Online Approach to Protecting Kernel Hooks in Kernel Modules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color w:val="000000"/>
              </w:rPr>
              <w:t>Tian Donghai, Li Xuanya, Changzhen Hu, Yan Huaizhi</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smartTag w:uri="urn:schemas-microsoft-com:office:smarttags" w:element="place">
              <w:smartTag w:uri="urn:schemas-microsoft-com:office:smarttags" w:element="country-region">
                <w:r w:rsidRPr="003F0DD9">
                  <w:rPr>
                    <w:color w:val="000000"/>
                  </w:rPr>
                  <w:t>China</w:t>
                </w:r>
              </w:smartTag>
            </w:smartTag>
            <w:r w:rsidRPr="003F0DD9">
              <w:rPr>
                <w:color w:val="000000"/>
              </w:rPr>
              <w:t xml:space="preserve"> Communications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color w:val="000000"/>
              </w:rPr>
              <w:t>2013</w:t>
            </w:r>
            <w:r>
              <w:rPr>
                <w:rFonts w:hint="eastAsia"/>
                <w:color w:val="000000"/>
              </w:rPr>
              <w:t>.9</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Efficient Shellcode Detection on Commodity Hardware</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 xml:space="preserve">Tian Donghai, </w:t>
            </w:r>
            <w:smartTag w:uri="urn:schemas-microsoft-com:office:smarttags" w:element="place">
              <w:smartTag w:uri="urn:schemas-microsoft-com:office:smarttags" w:element="City">
                <w:r w:rsidRPr="003F0DD9">
                  <w:rPr>
                    <w:color w:val="000000"/>
                  </w:rPr>
                  <w:t>Chen</w:t>
                </w:r>
              </w:smartTag>
              <w:smartTag w:uri="urn:schemas-microsoft-com:office:smarttags" w:element="State">
                <w:r w:rsidRPr="003F0DD9">
                  <w:rPr>
                    <w:color w:val="000000"/>
                  </w:rPr>
                  <w:t>Mo</w:t>
                </w:r>
              </w:smartTag>
            </w:smartTag>
            <w:r w:rsidRPr="003F0DD9">
              <w:rPr>
                <w:color w:val="000000"/>
              </w:rPr>
              <w:t>, Li Xuanya, Changzhen Hu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IEICE TRANSACTIONS on Information and Systems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3</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Semantic Aware Attribution Analysis of Remote Exploits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Deguang Kong, Donghai Tian, Peng Liu, Dinghao Wu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Wiley Journal of Security and Communication Networks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4</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Kruiser: Semi-synchronized Non-blocking Concurrent Kernel Heap Buffer Overflow Monitoring</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Donghai Tian, Qiang Zeng, Dinghao Wu, Peng Liu, Changzhen Hu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In Proceedings of the 19th Network and Distributed System Security Symposium (NDSS)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2012</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Pr>
                <w:rFonts w:hint="eastAsia"/>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5</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Practical Protection of Kernel Integrity for Commodity OS from Untrusted Extensions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Xi Xiong, Donghai Tian, Peng Liu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In Proceedings of the 18th Network and Distributed System Security Symposium (NDSS)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A03FDB" w:rsidP="008B2B54">
            <w:r w:rsidRPr="003F0DD9">
              <w:rPr>
                <w:color w:val="000000"/>
              </w:rPr>
              <w:t>SCI</w:t>
            </w:r>
            <w:r w:rsidRPr="003F0DD9">
              <w:rPr>
                <w:rFonts w:hint="eastAsia"/>
                <w:color w:val="000000"/>
              </w:rPr>
              <w:t>、</w:t>
            </w: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6</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Policy-Centric Protection of OS Kernel from Vulnerable Loadable Kernel Modules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Donghai Tian, Xi Xiong, Changzhen Hu, Peng Liu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In Proceedings of the 7th International Conference on Information Security Practice and Experience (ISPEC)</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7</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Binary Spray and Wait Routing Based on the Remaining Life Time of Message in Wireless Sensor Networks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薛静锋，胡昌振，王勇</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Sensor Letters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2013.9</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r w:rsidRPr="003F0DD9">
              <w:rPr>
                <w:rFonts w:hint="eastAsia"/>
                <w:color w:val="000000"/>
              </w:rPr>
              <w:t>、</w:t>
            </w: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8</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 xml:space="preserve">Separable Public Key-Based Multidimensional Privacy-Preserving Data Aggregation Scheme for Wireless Sensor Networks </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薛静锋</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Sensor Letters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2013.9</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r w:rsidRPr="003F0DD9">
              <w:rPr>
                <w:rFonts w:hint="eastAsia"/>
                <w:color w:val="000000"/>
              </w:rPr>
              <w:t>、</w:t>
            </w: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9</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An accelerated RAMLA reconstruction algorithm for X-ray cone-beam CT</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胡晶晶</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Insight - Non-Destructive Testing and Condition Monitoring</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2013.5</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10</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Research on Transaction Web Service Selection Algorithm in WSC</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胡晶晶</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Applied Mathematics &amp; Information Sciences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2013.3</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11</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GPU based iterative cone-beam CT reconstruction using empty space skipping technique</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胡晶晶</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Journal of X-Ray Science and Technology</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2013.1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12</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Performance Evaluation of Service Orchestration with Dynamic Latency Simulation</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胡晶晶</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smartTag w:uri="urn:schemas-microsoft-com:office:smarttags" w:element="place">
              <w:smartTag w:uri="urn:schemas-microsoft-com:office:smarttags" w:element="country-region">
                <w:r w:rsidRPr="003F0DD9">
                  <w:rPr>
                    <w:color w:val="000000"/>
                  </w:rPr>
                  <w:t>China</w:t>
                </w:r>
              </w:smartTag>
            </w:smartTag>
            <w:r w:rsidRPr="003F0DD9">
              <w:rPr>
                <w:color w:val="000000"/>
              </w:rPr>
              <w:t xml:space="preserve"> Communications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2012.12</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13</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Memory Safety Based on Probabilistic Memory Allocation</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薛静锋，胡昌振，马锐</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smartTag w:uri="urn:schemas-microsoft-com:office:smarttags" w:element="place">
              <w:smartTag w:uri="urn:schemas-microsoft-com:office:smarttags" w:element="country-region">
                <w:r w:rsidRPr="003F0DD9">
                  <w:rPr>
                    <w:color w:val="000000"/>
                  </w:rPr>
                  <w:t>China</w:t>
                </w:r>
              </w:smartTag>
            </w:smartTag>
            <w:r w:rsidRPr="003F0DD9">
              <w:rPr>
                <w:color w:val="000000"/>
              </w:rPr>
              <w:t xml:space="preserve"> Communications</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2012.4</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14</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 xml:space="preserve">A Dynamic Detection Method to C/C++ </w:t>
            </w:r>
            <w:r w:rsidRPr="003F0DD9">
              <w:rPr>
                <w:color w:val="000000"/>
              </w:rPr>
              <w:lastRenderedPageBreak/>
              <w:t>Programs Memory Vulnerabilities Based on Pointer Analysis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lastRenderedPageBreak/>
              <w:t>马锐，胡昌振，薛静锋，赵小</w:t>
            </w:r>
            <w:r w:rsidRPr="003F0DD9">
              <w:rPr>
                <w:rFonts w:hint="eastAsia"/>
                <w:color w:val="000000"/>
              </w:rPr>
              <w:lastRenderedPageBreak/>
              <w:t>林</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lastRenderedPageBreak/>
              <w:t xml:space="preserve">The 11th IEEE International </w:t>
            </w:r>
            <w:r w:rsidRPr="003F0DD9">
              <w:rPr>
                <w:color w:val="000000"/>
              </w:rPr>
              <w:lastRenderedPageBreak/>
              <w:t>Conference on Dependable, Autonomic and Secure Computing (DASC2013)</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lastRenderedPageBreak/>
              <w:t>2013.12</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lastRenderedPageBreak/>
              <w:t>15</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Behavioral Compatibility Analysis for Context-independent Service Substitution</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胡晶晶</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7th ChinaGrid Annual Conference, ChinaGrid 2012</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2012.9</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16</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 xml:space="preserve">Research on Three-dimensional Reconstruction of the </w:t>
            </w:r>
            <w:smartTag w:uri="urn:schemas-microsoft-com:office:smarttags" w:element="Street">
              <w:smartTag w:uri="urn:schemas-microsoft-com:office:smarttags" w:element="address">
                <w:r w:rsidRPr="003F0DD9">
                  <w:rPr>
                    <w:color w:val="000000"/>
                  </w:rPr>
                  <w:t>Liver CT</w:t>
                </w:r>
              </w:smartTag>
            </w:smartTag>
            <w:r w:rsidRPr="003F0DD9">
              <w:rPr>
                <w:color w:val="000000"/>
              </w:rPr>
              <w:t xml:space="preserve"> Images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马锐</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Proceedings of 2012 IEEE International Conference on Granular Computing (GrC2012)</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2012.8</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17</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A Trust Model Based on Cloud Model and Bayesian Networks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王勇，薛静锋</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 2nd International Conference on Challenges in Environmental Science and Computer Engineering</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2011.12</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18</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bCs/>
                <w:color w:val="000000"/>
              </w:rPr>
              <w:t>Memory errors prevention technology for C/C++ program based on probability</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薛静锋，胡昌振，马锐</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7th International Conference on Natural Language Processing and Knowledge Engineering, NLP-KE 2011</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19</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Quality Constraint Driven Local Optimization for Efficient Service Composition</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胡晶晶</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8th International Conference on Service Systems and Service Management, ICSSSM'11</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2011.6</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基于历史信息预测转发概率的</w:t>
            </w:r>
            <w:r w:rsidRPr="003F0DD9">
              <w:t>DTN</w:t>
            </w:r>
            <w:r w:rsidRPr="003F0DD9">
              <w:rPr>
                <w:rFonts w:hint="eastAsia"/>
              </w:rPr>
              <w:t>路由算法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薛静锋</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color w:val="000000"/>
              </w:rPr>
              <w:t>北京理工大学学报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2011.1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color w:val="000000"/>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21</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int="eastAsia"/>
              </w:rPr>
              <w:t>基于自适应模型的数据库入侵检测方法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李银钊，闫怀志，张佳等（有署名）</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北京理工大学学报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t>2012.3</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22</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int="eastAsia"/>
              </w:rPr>
              <w:t>探地雷达目标检测中的离散余弦变换方法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申家全，闫怀志，胡昌振</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仪器仪表学报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t>2011</w:t>
            </w:r>
            <w:r>
              <w:rPr>
                <w:rFonts w:hint="eastAsia"/>
              </w:rPr>
              <w:t>.6</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23</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int="eastAsia"/>
              </w:rPr>
              <w:t>基于图像熵的探地雷达杂波抑制效果评价</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申家全，闫怀志，胡昌振</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电波科学学报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t>2011</w:t>
            </w:r>
            <w:r>
              <w:rPr>
                <w:rFonts w:hint="eastAsia"/>
              </w:rPr>
              <w:t>.4</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24</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int="eastAsia"/>
              </w:rPr>
              <w:t>基于</w:t>
            </w:r>
            <w:r w:rsidRPr="003F0DD9">
              <w:t>DCT</w:t>
            </w:r>
            <w:r w:rsidRPr="003F0DD9">
              <w:rPr>
                <w:rFonts w:hint="eastAsia"/>
              </w:rPr>
              <w:t>的探地雷达频率波数偏移优化算法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申家全，闫怀志</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rPr>
                <w:rFonts w:hint="eastAsia"/>
              </w:rPr>
              <w:t>电子科技大学学报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000000"/>
              </w:rPr>
            </w:pPr>
            <w:r w:rsidRPr="003F0DD9">
              <w:t>2012</w:t>
            </w:r>
            <w:r>
              <w:rPr>
                <w:rFonts w:hint="eastAsia"/>
              </w:rPr>
              <w:t>.1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2</w:t>
            </w:r>
            <w:r w:rsidR="00A03FDB">
              <w:rPr>
                <w:rFonts w:ascii="Calibri" w:hAnsi="Calibri" w:cs="Calibri" w:hint="eastAsia"/>
                <w:kern w:val="0"/>
                <w:szCs w:val="21"/>
              </w:rPr>
              <w:t>5</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bCs/>
              </w:rPr>
              <w:t>基于攻击图的主动响应策略选择</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胡鹤，胡昌振，姚淑萍</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北京工业大学学报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2012.11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2</w:t>
            </w:r>
            <w:r w:rsidR="00A03FDB">
              <w:rPr>
                <w:rFonts w:ascii="Calibri" w:hAnsi="Calibri" w:cs="Calibri" w:hint="eastAsia"/>
                <w:kern w:val="0"/>
                <w:szCs w:val="21"/>
              </w:rPr>
              <w:t>6</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bCs/>
              </w:rPr>
            </w:pPr>
            <w:r w:rsidRPr="003F0DD9">
              <w:rPr>
                <w:rFonts w:hAnsi="宋体" w:hint="eastAsia"/>
                <w:bCs/>
              </w:rPr>
              <w:t>基于吸引力的无标度蠕虫网络构建方法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smartTag w:uri="urn:schemas-microsoft-com:office:smarttags" w:element="PersonName">
              <w:smartTagPr>
                <w:attr w:name="ProductID" w:val="陈"/>
              </w:smartTagPr>
              <w:r w:rsidRPr="003F0DD9">
                <w:rPr>
                  <w:rFonts w:hAnsi="宋体" w:hint="eastAsia"/>
                </w:rPr>
                <w:t>陈</w:t>
              </w:r>
            </w:smartTag>
            <w:r w:rsidRPr="003F0DD9">
              <w:rPr>
                <w:rFonts w:hAnsi="宋体" w:hint="eastAsia"/>
              </w:rPr>
              <w:t>君华，石峰，胡昌振</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北京工业大学学报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2012.10</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2</w:t>
            </w:r>
            <w:r w:rsidR="00A03FDB">
              <w:rPr>
                <w:rFonts w:ascii="Calibri" w:hAnsi="Calibri" w:cs="Calibri" w:hint="eastAsia"/>
                <w:kern w:val="0"/>
                <w:szCs w:val="21"/>
              </w:rPr>
              <w:t>7</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bCs/>
              </w:rPr>
            </w:pPr>
            <w:r w:rsidRPr="003F0DD9">
              <w:rPr>
                <w:rFonts w:hAnsi="宋体" w:hint="eastAsia"/>
                <w:bCs/>
              </w:rPr>
              <w:t>基于时间自动机的入侵意图动态识别方法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彭武，胡昌振，姚淑萍，王志刚；</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计算机研究与发展</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t>2011.</w:t>
            </w:r>
            <w:r w:rsidRPr="003F0DD9">
              <w:t>7</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28</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sz w:val="21"/>
                <w:szCs w:val="21"/>
              </w:rPr>
            </w:pPr>
            <w:r w:rsidRPr="003F0DD9">
              <w:rPr>
                <w:rFonts w:ascii="Times New Roman" w:cs="Times New Roman" w:hint="eastAsia"/>
                <w:b w:val="0"/>
                <w:sz w:val="21"/>
                <w:szCs w:val="21"/>
              </w:rPr>
              <w:t>应用部分马尔科夫博弈的网络安全主动响应决策模型</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rStyle w:val="apple-converted-space"/>
              </w:rPr>
            </w:pPr>
            <w:r w:rsidRPr="003F0DD9">
              <w:rPr>
                <w:rFonts w:hAnsi="宋体" w:hint="eastAsia"/>
              </w:rPr>
              <w:t>胡鹤，胡昌振；姚淑萍</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西安交通大学学报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29</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sz w:val="21"/>
                <w:szCs w:val="21"/>
              </w:rPr>
            </w:pPr>
            <w:r w:rsidRPr="003F0DD9">
              <w:rPr>
                <w:rFonts w:ascii="Times New Roman" w:cs="Times New Roman" w:hint="eastAsia"/>
                <w:b w:val="0"/>
                <w:sz w:val="21"/>
                <w:szCs w:val="21"/>
              </w:rPr>
              <w:t>基于模型检测的策略冲突检测方法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吴丹，危胜军</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rStyle w:val="apple-converted-space"/>
              </w:rPr>
            </w:pPr>
            <w:r w:rsidRPr="003F0DD9">
              <w:rPr>
                <w:rFonts w:hAnsi="宋体" w:hint="eastAsia"/>
              </w:rPr>
              <w:t>电子科技大学学报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2013.9</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30</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sz w:val="21"/>
                <w:szCs w:val="21"/>
              </w:rPr>
            </w:pPr>
            <w:r w:rsidRPr="003F0DD9">
              <w:rPr>
                <w:rFonts w:ascii="Times New Roman" w:hAnsi="Times New Roman" w:cs="Times New Roman"/>
                <w:b w:val="0"/>
                <w:sz w:val="21"/>
                <w:szCs w:val="21"/>
              </w:rPr>
              <w:t>IP</w:t>
            </w:r>
            <w:r w:rsidRPr="003F0DD9">
              <w:rPr>
                <w:rFonts w:ascii="Times New Roman" w:cs="Times New Roman" w:hint="eastAsia"/>
                <w:b w:val="0"/>
                <w:sz w:val="21"/>
                <w:szCs w:val="21"/>
              </w:rPr>
              <w:t>追踪中攻击路径重构问题的随机模型</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rStyle w:val="apple-converted-space"/>
              </w:rPr>
            </w:pPr>
            <w:r w:rsidRPr="003F0DD9">
              <w:rPr>
                <w:rFonts w:hAnsi="宋体" w:hint="eastAsia"/>
              </w:rPr>
              <w:t>王小静，肖友霖，危胜军</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rFonts w:hAnsi="宋体" w:hint="eastAsia"/>
              </w:rPr>
              <w:t>北京理工大学学报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2011.2</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lastRenderedPageBreak/>
              <w:t>3</w:t>
            </w:r>
            <w:r w:rsidR="00A03FDB">
              <w:rPr>
                <w:rFonts w:ascii="Calibri" w:hAnsi="Calibri" w:cs="Calibri" w:hint="eastAsia"/>
                <w:kern w:val="0"/>
                <w:szCs w:val="21"/>
              </w:rPr>
              <w:t>1</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sz w:val="21"/>
                <w:szCs w:val="21"/>
              </w:rPr>
            </w:pPr>
            <w:r w:rsidRPr="003F0DD9">
              <w:rPr>
                <w:rFonts w:ascii="Times New Roman" w:hAnsi="Times New Roman" w:cs="Times New Roman"/>
                <w:b w:val="0"/>
                <w:sz w:val="21"/>
                <w:szCs w:val="21"/>
              </w:rPr>
              <w:t>Cyber Security Datasets Research</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Zhi Gang Wang, Chang Zhen Hu, Ming Lei Hao, Fang Lu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rStyle w:val="ab"/>
              </w:rPr>
            </w:pPr>
            <w:r w:rsidRPr="003F0DD9">
              <w:t>Advanced Materials Research</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2013.1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3</w:t>
            </w:r>
            <w:r w:rsidR="00A03FDB">
              <w:rPr>
                <w:rFonts w:ascii="Calibri" w:hAnsi="Calibri" w:cs="Calibri" w:hint="eastAsia"/>
                <w:kern w:val="0"/>
                <w:szCs w:val="21"/>
              </w:rPr>
              <w:t>2</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bCs w:val="0"/>
                <w:kern w:val="2"/>
                <w:sz w:val="21"/>
                <w:szCs w:val="21"/>
              </w:rPr>
            </w:pPr>
            <w:r w:rsidRPr="003F0DD9">
              <w:rPr>
                <w:rFonts w:ascii="Times New Roman" w:hAnsi="Times New Roman" w:cs="Times New Roman"/>
                <w:b w:val="0"/>
                <w:bCs w:val="0"/>
                <w:kern w:val="2"/>
                <w:sz w:val="21"/>
                <w:szCs w:val="21"/>
              </w:rPr>
              <w:t>A novel framework for active detection of HTTP based attacks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rStyle w:val="author"/>
              </w:rPr>
            </w:pPr>
            <w:r w:rsidRPr="003F0DD9">
              <w:t>Jie, Liang; Jianwei, Sun</w:t>
            </w:r>
            <w:r w:rsidRPr="003F0DD9">
              <w:rPr>
                <w:rStyle w:val="author"/>
              </w:rPr>
              <w:t>; Changzhen, Hu</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iCs/>
              </w:rPr>
            </w:pPr>
            <w:r w:rsidRPr="003F0DD9">
              <w:rPr>
                <w:iCs/>
              </w:rPr>
              <w:t>Communication Systems and Information Technology, The 2011 International Conference on Electric and Electronics, EEIC 2011</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2011</w:t>
            </w:r>
            <w:r>
              <w:rPr>
                <w:rFonts w:hint="eastAsia"/>
              </w:rPr>
              <w:t>.7</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3</w:t>
            </w:r>
            <w:r w:rsidR="00A03FDB">
              <w:rPr>
                <w:rFonts w:ascii="Calibri" w:hAnsi="Calibri" w:cs="Calibri" w:hint="eastAsia"/>
                <w:kern w:val="0"/>
                <w:szCs w:val="21"/>
              </w:rPr>
              <w:t>3</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bCs w:val="0"/>
                <w:kern w:val="2"/>
                <w:sz w:val="21"/>
                <w:szCs w:val="21"/>
              </w:rPr>
            </w:pPr>
            <w:r w:rsidRPr="003F0DD9">
              <w:rPr>
                <w:rFonts w:ascii="Times New Roman" w:hAnsi="Times New Roman" w:cs="Times New Roman"/>
                <w:b w:val="0"/>
                <w:bCs w:val="0"/>
                <w:color w:val="333333"/>
                <w:sz w:val="21"/>
                <w:szCs w:val="21"/>
              </w:rPr>
              <w:t>Boosting performance in attack intention recognition by integrating multiple techniques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rStyle w:val="author"/>
              </w:rPr>
            </w:pPr>
            <w:r w:rsidRPr="003F0DD9">
              <w:t>Bai Hao;Wang Kunsheng; Hu Changzhen; Zhang, Gang; JingXiaochuan</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iCs/>
              </w:rPr>
            </w:pPr>
            <w:r w:rsidRPr="003F0DD9">
              <w:rPr>
                <w:iCs/>
              </w:rPr>
              <w:t xml:space="preserve">FRONTIERS OF COMPUTER SCIENCE IN </w:t>
            </w:r>
            <w:smartTag w:uri="urn:schemas-microsoft-com:office:smarttags" w:element="place">
              <w:smartTag w:uri="urn:schemas-microsoft-com:office:smarttags" w:element="country-region">
                <w:r w:rsidRPr="003F0DD9">
                  <w:rPr>
                    <w:iCs/>
                  </w:rPr>
                  <w:t>CHINA</w:t>
                </w:r>
              </w:smartTag>
            </w:smartTag>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color w:val="333333"/>
              </w:rPr>
              <w:t>2011.3</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3</w:t>
            </w:r>
            <w:r w:rsidR="00A03FDB">
              <w:rPr>
                <w:rFonts w:ascii="Calibri" w:hAnsi="Calibri" w:cs="Calibri" w:hint="eastAsia"/>
                <w:kern w:val="0"/>
                <w:szCs w:val="21"/>
              </w:rPr>
              <w:t>4</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bCs w:val="0"/>
                <w:color w:val="333333"/>
                <w:sz w:val="21"/>
                <w:szCs w:val="21"/>
              </w:rPr>
            </w:pPr>
            <w:smartTag w:uri="urn:schemas-microsoft-com:office:smarttags" w:element="place">
              <w:smartTag w:uri="urn:schemas-microsoft-com:office:smarttags" w:element="City">
                <w:r w:rsidRPr="003F0DD9">
                  <w:rPr>
                    <w:rFonts w:ascii="Times New Roman" w:hAnsi="Times New Roman" w:cs="Times New Roman"/>
                    <w:b w:val="0"/>
                    <w:bCs w:val="0"/>
                    <w:color w:val="333333"/>
                    <w:sz w:val="21"/>
                    <w:szCs w:val="21"/>
                  </w:rPr>
                  <w:t>Enterprise</w:t>
                </w:r>
              </w:smartTag>
            </w:smartTag>
            <w:r w:rsidRPr="003F0DD9">
              <w:rPr>
                <w:rFonts w:ascii="Times New Roman" w:hAnsi="Times New Roman" w:cs="Times New Roman"/>
                <w:b w:val="0"/>
                <w:bCs w:val="0"/>
                <w:color w:val="333333"/>
                <w:sz w:val="21"/>
                <w:szCs w:val="21"/>
              </w:rPr>
              <w:t xml:space="preserve"> Network Business Process Incompatible Vulnerability Detection Method Based on FPN Model</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rPr>
                <w:color w:val="333333"/>
              </w:rPr>
              <w:t>Ye Wenwen; Yan huaizhi</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iCs/>
              </w:rPr>
            </w:pPr>
            <w:r w:rsidRPr="003F0DD9">
              <w:rPr>
                <w:iCs/>
              </w:rPr>
              <w:t>Advances in Intelligent Systems Research</w:t>
            </w:r>
            <w:r w:rsidRPr="003F0DD9">
              <w:rPr>
                <w:b/>
                <w:bCs/>
              </w:rPr>
              <w:t xml:space="preserve">, </w:t>
            </w:r>
            <w:r w:rsidRPr="003F0DD9">
              <w:t xml:space="preserve">1st International Conference on Artificial Intelligence and Software Engineering (ICAISE)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rPr>
                <w:color w:val="333333"/>
              </w:rPr>
            </w:pPr>
            <w:r w:rsidRPr="003F0DD9">
              <w:rPr>
                <w:color w:val="333333"/>
              </w:rPr>
              <w:t>2013.8</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SCI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3</w:t>
            </w:r>
            <w:r w:rsidR="00A03FDB">
              <w:rPr>
                <w:rFonts w:ascii="Calibri" w:hAnsi="Calibri" w:cs="Calibri" w:hint="eastAsia"/>
                <w:kern w:val="0"/>
                <w:szCs w:val="21"/>
              </w:rPr>
              <w:t>5</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pPr>
              <w:pStyle w:val="1"/>
              <w:spacing w:before="0" w:beforeAutospacing="0" w:after="0" w:afterAutospacing="0"/>
              <w:jc w:val="both"/>
              <w:rPr>
                <w:rFonts w:ascii="Times New Roman" w:hAnsi="Times New Roman" w:cs="Times New Roman"/>
                <w:b w:val="0"/>
                <w:bCs w:val="0"/>
                <w:kern w:val="2"/>
                <w:sz w:val="21"/>
                <w:szCs w:val="21"/>
              </w:rPr>
            </w:pPr>
            <w:r w:rsidRPr="003F0DD9">
              <w:rPr>
                <w:rFonts w:ascii="Times New Roman" w:hAnsi="Times New Roman" w:cs="Times New Roman"/>
                <w:b w:val="0"/>
                <w:bCs w:val="0"/>
                <w:kern w:val="2"/>
                <w:sz w:val="21"/>
                <w:szCs w:val="21"/>
              </w:rPr>
              <w:t>VisSRA: Visualizing Snort Rules and Alerts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B447F5" w:rsidP="008B2B54">
            <w:hyperlink r:id="rId7" w:history="1">
              <w:r w:rsidR="005B73E2" w:rsidRPr="003F0DD9">
                <w:t>Xiaojin Hong</w:t>
              </w:r>
            </w:hyperlink>
            <w:r w:rsidR="005B73E2" w:rsidRPr="003F0DD9">
              <w:t xml:space="preserve">; </w:t>
            </w:r>
            <w:hyperlink r:id="rId8" w:history="1">
              <w:r w:rsidR="005B73E2" w:rsidRPr="003F0DD9">
                <w:t>Changzhen Hu</w:t>
              </w:r>
            </w:hyperlink>
            <w:r w:rsidR="005B73E2" w:rsidRPr="003F0DD9">
              <w:t xml:space="preserve">; </w:t>
            </w:r>
            <w:hyperlink r:id="rId9" w:history="1">
              <w:r w:rsidR="005B73E2" w:rsidRPr="003F0DD9">
                <w:t>Zhigang Wang</w:t>
              </w:r>
            </w:hyperlink>
            <w:r w:rsidR="005B73E2" w:rsidRPr="003F0DD9">
              <w:t xml:space="preserve">; </w:t>
            </w:r>
            <w:hyperlink r:id="rId10" w:history="1">
              <w:r w:rsidR="005B73E2" w:rsidRPr="003F0DD9">
                <w:t>Guoqiang Wang</w:t>
              </w:r>
            </w:hyperlink>
            <w:r w:rsidR="005B73E2" w:rsidRPr="003F0DD9">
              <w:t xml:space="preserve">; </w:t>
            </w:r>
            <w:hyperlink r:id="rId11" w:history="1">
              <w:r w:rsidR="005B73E2" w:rsidRPr="003F0DD9">
                <w:t>Ying Wan</w:t>
              </w:r>
            </w:hyperlink>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 xml:space="preserve">Proceedings - 4th International Conference on Computational Intelligence and Communication Networks, CICN 2012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2012</w:t>
            </w:r>
            <w:r>
              <w:rPr>
                <w:rFonts w:hint="eastAsia"/>
              </w:rPr>
              <w:t>.11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F0DD9" w:rsidRDefault="005B73E2" w:rsidP="008B2B54">
            <w:r w:rsidRPr="003F0DD9">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3</w:t>
            </w:r>
            <w:r w:rsidR="00A03FDB">
              <w:rPr>
                <w:rFonts w:ascii="Calibri" w:hAnsi="Calibri" w:cs="Calibri" w:hint="eastAsia"/>
                <w:kern w:val="0"/>
                <w:szCs w:val="21"/>
              </w:rPr>
              <w:t>6</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The Application of Visualization Technology in Advancement Degree of Difficulty Computing Process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sidRPr="00BA1494">
              <w:rPr>
                <w:szCs w:val="21"/>
              </w:rPr>
              <w:t>ZhangGang</w:t>
            </w:r>
            <w:r w:rsidRPr="00BA1494">
              <w:rPr>
                <w:rFonts w:hint="eastAsia"/>
                <w:szCs w:val="21"/>
              </w:rPr>
              <w:t>、</w:t>
            </w:r>
            <w:r w:rsidRPr="00BA1494">
              <w:rPr>
                <w:szCs w:val="21"/>
              </w:rPr>
              <w:t>YangHaicheng</w:t>
            </w:r>
            <w:r w:rsidRPr="00BA1494">
              <w:rPr>
                <w:rFonts w:hint="eastAsia"/>
                <w:szCs w:val="21"/>
              </w:rPr>
              <w:t>、</w:t>
            </w:r>
            <w:r w:rsidRPr="00BA1494">
              <w:rPr>
                <w:szCs w:val="21"/>
              </w:rPr>
              <w:t>JingXiaochuan</w:t>
            </w:r>
            <w:r w:rsidRPr="00BA1494">
              <w:rPr>
                <w:rFonts w:hint="eastAsia"/>
                <w:szCs w:val="21"/>
              </w:rPr>
              <w:t>、</w:t>
            </w:r>
            <w:r w:rsidRPr="00BA1494">
              <w:rPr>
                <w:szCs w:val="21"/>
              </w:rPr>
              <w:t>WangXiaoyin</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Advanced Materials and Engineering Materials. Part 2</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2011</w:t>
            </w:r>
            <w:r>
              <w:rPr>
                <w:rFonts w:hint="eastAsia"/>
                <w:szCs w:val="21"/>
              </w:rPr>
              <w:t>.11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3</w:t>
            </w:r>
            <w:r w:rsidR="00A03FDB">
              <w:rPr>
                <w:rFonts w:ascii="Calibri" w:hAnsi="Calibri" w:cs="Calibri" w:hint="eastAsia"/>
                <w:kern w:val="0"/>
                <w:szCs w:val="21"/>
              </w:rPr>
              <w:t>7</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基于遗传算法的技术成熟困难度计算方法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Pr>
                <w:rFonts w:hint="eastAsia"/>
                <w:szCs w:val="21"/>
              </w:rPr>
              <w:t>张刚、杨海成、经小川、王潇茵</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北京理工大学学报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2011</w:t>
            </w:r>
            <w:r>
              <w:rPr>
                <w:rFonts w:hint="eastAsia"/>
                <w:szCs w:val="21"/>
              </w:rPr>
              <w:t>.4</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38</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采用</w:t>
            </w:r>
            <w:r w:rsidRPr="00377661">
              <w:rPr>
                <w:rFonts w:hint="eastAsia"/>
                <w:szCs w:val="21"/>
              </w:rPr>
              <w:t>AADL</w:t>
            </w:r>
            <w:r w:rsidRPr="00377661">
              <w:rPr>
                <w:rFonts w:hint="eastAsia"/>
                <w:szCs w:val="21"/>
              </w:rPr>
              <w:t>的软件系统可靠性建模与评估方法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sidRPr="00BA1494">
              <w:rPr>
                <w:rFonts w:hint="eastAsia"/>
                <w:szCs w:val="21"/>
              </w:rPr>
              <w:t>高金梁、张刚、经小川、陈星、张辉</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计算机科学与探索</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2011</w:t>
            </w:r>
            <w:r>
              <w:rPr>
                <w:rFonts w:hint="eastAsia"/>
                <w:szCs w:val="21"/>
              </w:rPr>
              <w:t>.10</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39</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航天嵌入式软件运行时错误静态分析方法</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sidRPr="00BA1494">
              <w:rPr>
                <w:rFonts w:hint="eastAsia"/>
                <w:szCs w:val="21"/>
              </w:rPr>
              <w:t>王崑声、詹海潭、经小川、李宁、张刚</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北京理工大学学报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2013</w:t>
            </w:r>
            <w:r>
              <w:rPr>
                <w:rFonts w:hint="eastAsia"/>
                <w:szCs w:val="21"/>
              </w:rPr>
              <w:t>.2</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377661">
              <w:rPr>
                <w:rFonts w:hint="eastAsia"/>
                <w:szCs w:val="21"/>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A03FDB"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40</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C8367B">
              <w:rPr>
                <w:szCs w:val="21"/>
              </w:rPr>
              <w:t>Scale-free worm network construction method based on node attraction</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sidRPr="00C8367B">
              <w:rPr>
                <w:szCs w:val="21"/>
              </w:rPr>
              <w:t>Chen, Jun-Hua; Shi, Feng; Hu, Chang-Zhen</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C8367B">
              <w:rPr>
                <w:szCs w:val="21"/>
              </w:rPr>
              <w:t>Journal of Beijing Institute of Technology</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Pr>
                <w:rFonts w:hint="eastAsia"/>
                <w:szCs w:val="21"/>
              </w:rPr>
              <w:t>2012.1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Pr>
                <w:rFonts w:hint="eastAsia"/>
                <w:szCs w:val="21"/>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4</w:t>
            </w:r>
            <w:r w:rsidR="00A03FDB">
              <w:rPr>
                <w:rFonts w:ascii="Calibri" w:hAnsi="Calibri" w:cs="Calibri" w:hint="eastAsia"/>
                <w:kern w:val="0"/>
                <w:szCs w:val="21"/>
              </w:rPr>
              <w:t>1</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C8367B">
              <w:rPr>
                <w:szCs w:val="21"/>
              </w:rPr>
              <w:t>Comparison of measuring information leakage for fully probabilistic systems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sidRPr="00C8367B">
              <w:rPr>
                <w:szCs w:val="21"/>
              </w:rPr>
              <w:t>Sun, Donghong; Guo, Yunchuan; Yin, Lihua; Hu, Changzhen</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C8367B">
              <w:rPr>
                <w:szCs w:val="21"/>
              </w:rPr>
              <w:t>International Journal of Innovative Computing, Information and Control</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Pr>
                <w:rFonts w:hint="eastAsia"/>
                <w:szCs w:val="21"/>
              </w:rPr>
              <w:t>2012.1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Pr>
                <w:rFonts w:hint="eastAsia"/>
                <w:szCs w:val="21"/>
              </w:rPr>
              <w:t>EI</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A03FDB">
            <w:pPr>
              <w:autoSpaceDE w:val="0"/>
              <w:autoSpaceDN w:val="0"/>
              <w:adjustRightInd w:val="0"/>
              <w:jc w:val="center"/>
              <w:rPr>
                <w:rFonts w:ascii="Calibri" w:hAnsi="Calibri" w:cs="Calibri"/>
                <w:kern w:val="0"/>
                <w:szCs w:val="21"/>
              </w:rPr>
            </w:pPr>
            <w:r>
              <w:rPr>
                <w:rFonts w:ascii="Calibri" w:hAnsi="Calibri" w:cs="Calibri" w:hint="eastAsia"/>
                <w:kern w:val="0"/>
                <w:szCs w:val="21"/>
              </w:rPr>
              <w:t>4</w:t>
            </w:r>
            <w:r w:rsidR="00A03FDB">
              <w:rPr>
                <w:rFonts w:ascii="Calibri" w:hAnsi="Calibri" w:cs="Calibri" w:hint="eastAsia"/>
                <w:kern w:val="0"/>
                <w:szCs w:val="21"/>
              </w:rPr>
              <w:t>2</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033064">
              <w:rPr>
                <w:rFonts w:hint="eastAsia"/>
                <w:szCs w:val="21"/>
              </w:rPr>
              <w:t>基于攻击图的主动响应策略选择</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rPr>
                <w:szCs w:val="21"/>
              </w:rPr>
            </w:pPr>
            <w:r w:rsidRPr="00033064">
              <w:rPr>
                <w:rFonts w:hint="eastAsia"/>
                <w:szCs w:val="21"/>
              </w:rPr>
              <w:t>胡鹤，胡昌振，姚淑萍</w:t>
            </w:r>
          </w:p>
        </w:tc>
        <w:tc>
          <w:tcPr>
            <w:tcW w:w="354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sidRPr="00033064">
              <w:rPr>
                <w:rFonts w:hint="eastAsia"/>
                <w:szCs w:val="21"/>
              </w:rPr>
              <w:t>北京工业大学学报</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Pr>
                <w:rFonts w:hint="eastAsia"/>
                <w:szCs w:val="21"/>
              </w:rPr>
              <w:t>2012.11</w:t>
            </w:r>
          </w:p>
        </w:tc>
        <w:tc>
          <w:tcPr>
            <w:tcW w:w="7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A1494" w:rsidRDefault="005B73E2" w:rsidP="008B2B54">
            <w:pPr>
              <w:rPr>
                <w:szCs w:val="21"/>
              </w:rPr>
            </w:pPr>
            <w:r>
              <w:rPr>
                <w:rFonts w:hint="eastAsia"/>
                <w:szCs w:val="21"/>
              </w:rPr>
              <w:t>EI</w:t>
            </w:r>
          </w:p>
        </w:tc>
      </w:tr>
    </w:tbl>
    <w:p w:rsidR="005B73E2" w:rsidRDefault="005B73E2" w:rsidP="005B73E2">
      <w:pPr>
        <w:autoSpaceDE w:val="0"/>
        <w:autoSpaceDN w:val="0"/>
        <w:adjustRightInd w:val="0"/>
        <w:ind w:left="630" w:hanging="630"/>
        <w:rPr>
          <w:rFonts w:ascii="宋体" w:hAnsi="Calibri" w:cs="宋体"/>
          <w:kern w:val="0"/>
          <w:szCs w:val="21"/>
          <w:lang w:val="zh-CN"/>
        </w:rPr>
      </w:pPr>
      <w:r>
        <w:rPr>
          <w:rFonts w:ascii="宋体" w:hAnsi="Calibri" w:cs="宋体" w:hint="eastAsia"/>
          <w:kern w:val="0"/>
          <w:szCs w:val="21"/>
          <w:lang w:val="zh-CN"/>
        </w:rPr>
        <w:t>备注：（</w:t>
      </w:r>
      <w:r>
        <w:rPr>
          <w:rFonts w:ascii="Calibri" w:hAnsi="Calibri" w:cs="Calibri"/>
          <w:kern w:val="0"/>
          <w:szCs w:val="21"/>
        </w:rPr>
        <w:t>1</w:t>
      </w:r>
      <w:r>
        <w:rPr>
          <w:rFonts w:ascii="宋体" w:hAnsi="Calibri" w:cs="宋体" w:hint="eastAsia"/>
          <w:kern w:val="0"/>
          <w:szCs w:val="21"/>
          <w:lang w:val="zh-CN"/>
        </w:rPr>
        <w:t>）检索收录分为</w:t>
      </w:r>
      <w:r>
        <w:rPr>
          <w:rFonts w:ascii="Calibri" w:hAnsi="Calibri" w:cs="Calibri"/>
          <w:kern w:val="0"/>
          <w:szCs w:val="21"/>
        </w:rPr>
        <w:t>SCI</w:t>
      </w:r>
      <w:r>
        <w:rPr>
          <w:rFonts w:ascii="宋体" w:hAnsi="Calibri" w:cs="宋体" w:hint="eastAsia"/>
          <w:kern w:val="0"/>
          <w:szCs w:val="21"/>
          <w:lang w:val="zh-CN"/>
        </w:rPr>
        <w:t>、</w:t>
      </w:r>
      <w:r>
        <w:rPr>
          <w:rFonts w:ascii="Calibri" w:hAnsi="Calibri" w:cs="Calibri"/>
          <w:kern w:val="0"/>
          <w:szCs w:val="21"/>
        </w:rPr>
        <w:t>EI</w:t>
      </w:r>
      <w:r>
        <w:rPr>
          <w:rFonts w:ascii="宋体" w:hAnsi="Calibri" w:cs="宋体" w:hint="eastAsia"/>
          <w:kern w:val="0"/>
          <w:szCs w:val="21"/>
          <w:lang w:val="zh-CN"/>
        </w:rPr>
        <w:t>两种检索收录。</w:t>
      </w:r>
      <w:r>
        <w:rPr>
          <w:rFonts w:ascii="Calibri" w:hAnsi="Calibri" w:cs="Calibri"/>
          <w:kern w:val="0"/>
          <w:szCs w:val="21"/>
        </w:rPr>
        <w:br/>
      </w:r>
      <w:r>
        <w:rPr>
          <w:rFonts w:ascii="宋体" w:hAnsi="Calibri" w:cs="宋体" w:hint="eastAsia"/>
          <w:kern w:val="0"/>
          <w:szCs w:val="21"/>
          <w:lang w:val="zh-CN"/>
        </w:rPr>
        <w:t>（</w:t>
      </w:r>
      <w:r>
        <w:rPr>
          <w:rFonts w:ascii="Calibri" w:hAnsi="Calibri" w:cs="Calibri"/>
          <w:kern w:val="0"/>
          <w:szCs w:val="21"/>
        </w:rPr>
        <w:t>2</w:t>
      </w:r>
      <w:r>
        <w:rPr>
          <w:rFonts w:ascii="宋体" w:hAnsi="Calibri" w:cs="宋体" w:hint="eastAsia"/>
          <w:kern w:val="0"/>
          <w:szCs w:val="21"/>
          <w:lang w:val="zh-CN"/>
        </w:rPr>
        <w:t>）出版的</w:t>
      </w:r>
      <w:r>
        <w:rPr>
          <w:rFonts w:ascii="宋体" w:hAnsi="Calibri" w:cs="宋体"/>
          <w:kern w:val="0"/>
          <w:szCs w:val="21"/>
          <w:lang w:val="zh-CN"/>
        </w:rPr>
        <w:t>“</w:t>
      </w:r>
      <w:r>
        <w:rPr>
          <w:rFonts w:ascii="宋体" w:hAnsi="Calibri" w:cs="宋体" w:hint="eastAsia"/>
          <w:kern w:val="0"/>
          <w:szCs w:val="21"/>
          <w:lang w:val="zh-CN"/>
        </w:rPr>
        <w:t>专著</w:t>
      </w:r>
      <w:r>
        <w:rPr>
          <w:rFonts w:ascii="宋体" w:hAnsi="Calibri" w:cs="宋体"/>
          <w:kern w:val="0"/>
          <w:szCs w:val="21"/>
          <w:lang w:val="zh-CN"/>
        </w:rPr>
        <w:t>”</w:t>
      </w:r>
      <w:r>
        <w:rPr>
          <w:rFonts w:ascii="宋体" w:hAnsi="Calibri" w:cs="宋体" w:hint="eastAsia"/>
          <w:kern w:val="0"/>
          <w:szCs w:val="21"/>
          <w:lang w:val="zh-CN"/>
        </w:rPr>
        <w:t>不填写期刊类别和检索收录。</w:t>
      </w:r>
    </w:p>
    <w:p w:rsidR="005B73E2" w:rsidRDefault="005B73E2" w:rsidP="005B73E2">
      <w:pPr>
        <w:autoSpaceDE w:val="0"/>
        <w:autoSpaceDN w:val="0"/>
        <w:adjustRightInd w:val="0"/>
        <w:ind w:left="630" w:hanging="630"/>
        <w:rPr>
          <w:rFonts w:ascii="Calibri" w:hAnsi="Calibri" w:cs="Calibri"/>
          <w:kern w:val="0"/>
          <w:szCs w:val="21"/>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3</w:t>
      </w:r>
      <w:r>
        <w:rPr>
          <w:rFonts w:ascii="宋体" w:hAnsi="??_GB2312" w:cs="宋体" w:hint="eastAsia"/>
          <w:b/>
          <w:bCs/>
          <w:kern w:val="0"/>
          <w:sz w:val="28"/>
          <w:szCs w:val="28"/>
          <w:lang w:val="zh-CN"/>
        </w:rPr>
        <w:t>、专利、动</w:t>
      </w:r>
      <w:r>
        <w:rPr>
          <w:rFonts w:ascii="??_GB2312" w:hAnsi="??_GB2312" w:cs="??_GB2312"/>
          <w:b/>
          <w:bCs/>
          <w:kern w:val="0"/>
          <w:sz w:val="28"/>
          <w:szCs w:val="28"/>
        </w:rPr>
        <w:t>/</w:t>
      </w:r>
      <w:r>
        <w:rPr>
          <w:rFonts w:ascii="宋体" w:hAnsi="??_GB2312" w:cs="宋体" w:hint="eastAsia"/>
          <w:b/>
          <w:bCs/>
          <w:kern w:val="0"/>
          <w:sz w:val="28"/>
          <w:szCs w:val="28"/>
          <w:lang w:val="zh-CN"/>
        </w:rPr>
        <w:t>植物新品种、新药证书、临床批件、数据库等</w:t>
      </w:r>
    </w:p>
    <w:tbl>
      <w:tblPr>
        <w:tblW w:w="0" w:type="auto"/>
        <w:tblInd w:w="108" w:type="dxa"/>
        <w:tblLayout w:type="fixed"/>
        <w:tblLook w:val="0000"/>
      </w:tblPr>
      <w:tblGrid>
        <w:gridCol w:w="675"/>
        <w:gridCol w:w="5279"/>
        <w:gridCol w:w="1984"/>
        <w:gridCol w:w="1276"/>
        <w:gridCol w:w="1276"/>
        <w:gridCol w:w="1134"/>
        <w:gridCol w:w="1336"/>
      </w:tblGrid>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名称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编号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_GB2312" w:cs="宋体" w:hint="eastAsia"/>
                <w:kern w:val="0"/>
                <w:szCs w:val="21"/>
                <w:lang w:val="zh-CN"/>
              </w:rPr>
              <w:t>申请</w:t>
            </w:r>
            <w:r>
              <w:rPr>
                <w:rFonts w:ascii="Calibri" w:hAnsi="Calibri" w:cs="Calibri"/>
                <w:kern w:val="0"/>
                <w:szCs w:val="21"/>
              </w:rPr>
              <w:t>/</w:t>
            </w:r>
            <w:r>
              <w:rPr>
                <w:rFonts w:ascii="宋体" w:hAnsi="Calibri" w:cs="宋体" w:hint="eastAsia"/>
                <w:kern w:val="0"/>
                <w:szCs w:val="21"/>
                <w:lang w:val="zh-CN"/>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获得时间</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类型</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宋体" w:hAnsi="Calibri" w:cs="宋体" w:hint="eastAsia"/>
                <w:kern w:val="0"/>
                <w:szCs w:val="21"/>
                <w:lang w:val="zh-CN"/>
              </w:rPr>
              <w:t>授权单位</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color w:val="000000"/>
              </w:rPr>
            </w:pPr>
            <w:r w:rsidRPr="00EA66A5">
              <w:rPr>
                <w:rFonts w:hAnsi="宋体" w:hint="eastAsia"/>
                <w:bCs/>
                <w:color w:val="000000"/>
              </w:rPr>
              <w:t>一种结合指针分析的软件安全漏洞动态检测方法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201010110545.X</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2011.4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color w:val="000000"/>
              </w:rPr>
            </w:pPr>
            <w:r w:rsidRPr="00EA66A5">
              <w:rPr>
                <w:rFonts w:hAnsi="宋体" w:hint="eastAsia"/>
                <w:bCs/>
                <w:color w:val="000000"/>
              </w:rPr>
              <w:t>一种基于</w:t>
            </w:r>
            <w:r w:rsidRPr="00EA66A5">
              <w:rPr>
                <w:bCs/>
                <w:color w:val="000000"/>
              </w:rPr>
              <w:t>GCC</w:t>
            </w:r>
            <w:r w:rsidRPr="00EA66A5">
              <w:rPr>
                <w:rFonts w:hAnsi="宋体" w:hint="eastAsia"/>
                <w:bCs/>
                <w:color w:val="000000"/>
              </w:rPr>
              <w:t>抽象语法树的缓冲区溢出漏洞检测方法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201010240908.1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2011.12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color w:val="000000"/>
              </w:rPr>
            </w:pPr>
            <w:r w:rsidRPr="00EA66A5">
              <w:rPr>
                <w:rFonts w:hAnsi="宋体" w:hint="eastAsia"/>
                <w:bCs/>
                <w:color w:val="000000"/>
              </w:rPr>
              <w:t>一种污点传播路径分析方法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201310750615.1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2013.12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4</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color w:val="000000"/>
              </w:rPr>
            </w:pPr>
            <w:r w:rsidRPr="00EA66A5">
              <w:rPr>
                <w:rFonts w:hAnsi="宋体" w:hint="eastAsia"/>
                <w:bCs/>
                <w:color w:val="000000"/>
              </w:rPr>
              <w:t>一种基于分层遗传算法的测试用例生成方法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201310751237.9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2013.12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5</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color w:val="000000"/>
              </w:rPr>
            </w:pPr>
            <w:r w:rsidRPr="00EA66A5">
              <w:rPr>
                <w:rFonts w:hAnsi="宋体" w:hint="eastAsia"/>
                <w:bCs/>
                <w:color w:val="000000"/>
              </w:rPr>
              <w:t>一种基于网络</w:t>
            </w:r>
            <w:r w:rsidRPr="00EA66A5">
              <w:rPr>
                <w:bCs/>
                <w:color w:val="000000"/>
              </w:rPr>
              <w:t>Motif</w:t>
            </w:r>
            <w:r w:rsidRPr="00EA66A5">
              <w:rPr>
                <w:rFonts w:hAnsi="宋体" w:hint="eastAsia"/>
                <w:bCs/>
                <w:color w:val="000000"/>
              </w:rPr>
              <w:t>的软件稳定性评估方法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201310750657.5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2013.12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6</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bCs/>
                <w:color w:val="000000"/>
              </w:rPr>
            </w:pPr>
            <w:r w:rsidRPr="00EA66A5">
              <w:rPr>
                <w:rFonts w:hAnsi="宋体" w:hint="eastAsia"/>
                <w:bCs/>
                <w:color w:val="000000"/>
              </w:rPr>
              <w:t>一种基于有限自动机的行为自动建模方法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201110102612.8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2011.4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7</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left"/>
              <w:rPr>
                <w:color w:val="000000"/>
              </w:rPr>
            </w:pPr>
            <w:r w:rsidRPr="00EA66A5">
              <w:rPr>
                <w:rFonts w:hAnsi="宋体" w:hint="eastAsia"/>
                <w:bCs/>
                <w:color w:val="000000"/>
              </w:rPr>
              <w:t>一种结合语言集合与拓扑结构的行为模型评价方法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201110102961.X</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color w:val="000000"/>
              </w:rPr>
              <w:t>2011.4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EA66A5" w:rsidRDefault="005B73E2" w:rsidP="008B2B54">
            <w:pPr>
              <w:jc w:val="center"/>
              <w:rPr>
                <w:color w:val="000000"/>
              </w:rPr>
            </w:pPr>
            <w:r w:rsidRPr="00EA66A5">
              <w:rPr>
                <w:rFonts w:hAnsi="宋体" w:hint="eastAsia"/>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8</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182B26" w:rsidRDefault="005B73E2" w:rsidP="008B2B54">
            <w:pPr>
              <w:jc w:val="left"/>
              <w:rPr>
                <w:rFonts w:hAnsi="宋体"/>
                <w:bCs/>
                <w:color w:val="000000"/>
              </w:rPr>
            </w:pPr>
            <w:r w:rsidRPr="00182B26">
              <w:rPr>
                <w:rFonts w:hAnsi="宋体" w:hint="eastAsia"/>
                <w:bCs/>
                <w:color w:val="000000"/>
              </w:rPr>
              <w:t>一种基于复杂网络的脏数据传播路径发现方法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182B26" w:rsidRDefault="005B73E2" w:rsidP="008B2B54">
            <w:pPr>
              <w:jc w:val="center"/>
              <w:rPr>
                <w:rFonts w:hAnsi="宋体"/>
                <w:bCs/>
                <w:color w:val="000000"/>
              </w:rPr>
            </w:pPr>
            <w:r w:rsidRPr="00182B26">
              <w:rPr>
                <w:rFonts w:hAnsi="宋体"/>
                <w:bCs/>
                <w:color w:val="000000"/>
              </w:rPr>
              <w:t>201310750367.0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182B26" w:rsidRDefault="005B73E2" w:rsidP="008B2B54">
            <w:pPr>
              <w:jc w:val="center"/>
              <w:rPr>
                <w:rFonts w:hAnsi="宋体"/>
                <w:bCs/>
                <w:color w:val="000000"/>
              </w:rPr>
            </w:pPr>
            <w:r w:rsidRPr="00EA66A5">
              <w:rPr>
                <w:rFonts w:hAnsi="宋体" w:hint="eastAsia"/>
                <w:color w:val="00000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182B26" w:rsidRDefault="005B73E2" w:rsidP="008B2B54">
            <w:pPr>
              <w:jc w:val="center"/>
              <w:rPr>
                <w:rFonts w:hAnsi="宋体"/>
                <w:bCs/>
                <w:color w:val="000000"/>
              </w:rPr>
            </w:pPr>
            <w:r w:rsidRPr="00182B26">
              <w:rPr>
                <w:rFonts w:hAnsi="宋体"/>
                <w:bCs/>
                <w:color w:val="000000"/>
              </w:rPr>
              <w:t>2013.12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182B26" w:rsidRDefault="005B73E2" w:rsidP="008B2B54">
            <w:pPr>
              <w:jc w:val="center"/>
              <w:rPr>
                <w:rFonts w:hAnsi="宋体"/>
                <w:bCs/>
                <w:color w:val="000000"/>
              </w:rPr>
            </w:pPr>
            <w:r w:rsidRPr="00182B26">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182B26" w:rsidRDefault="005B73E2" w:rsidP="008B2B54">
            <w:pPr>
              <w:jc w:val="center"/>
              <w:rPr>
                <w:rFonts w:hAnsi="宋体"/>
                <w:bCs/>
                <w:color w:val="000000"/>
              </w:rPr>
            </w:pPr>
            <w:r w:rsidRPr="00182B26">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9</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6F1C4E">
              <w:rPr>
                <w:rFonts w:hint="eastAsia"/>
                <w:szCs w:val="21"/>
              </w:rPr>
              <w:t>一种基于频繁模式增长算法的网络攻击路径重构方法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2009 1 0237631.4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2011</w:t>
            </w:r>
            <w:r>
              <w:rPr>
                <w:rFonts w:hint="eastAsia"/>
                <w:szCs w:val="21"/>
              </w:rPr>
              <w:t>.</w:t>
            </w:r>
            <w:r w:rsidRPr="006F1C4E">
              <w:rPr>
                <w:rFonts w:hint="eastAsia"/>
                <w:szCs w:val="21"/>
              </w:rPr>
              <w:t>5</w:t>
            </w:r>
            <w:r>
              <w:rPr>
                <w:rFonts w:hint="eastAsia"/>
                <w:szCs w:val="21"/>
              </w:rPr>
              <w:t>.</w:t>
            </w:r>
            <w:r w:rsidRPr="006F1C4E">
              <w:rPr>
                <w:rFonts w:hint="eastAsia"/>
                <w:szCs w:val="21"/>
              </w:rPr>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10</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6F1C4E">
              <w:rPr>
                <w:rFonts w:hint="eastAsia"/>
                <w:szCs w:val="21"/>
              </w:rPr>
              <w:t>一种基于隐马尔可夫模型的汇编指令级漏洞检测方法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2010 1 0257022.8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2011</w:t>
            </w:r>
            <w:r>
              <w:rPr>
                <w:rFonts w:hint="eastAsia"/>
                <w:szCs w:val="21"/>
              </w:rPr>
              <w:t>.</w:t>
            </w:r>
            <w:r w:rsidRPr="006F1C4E">
              <w:rPr>
                <w:rFonts w:hint="eastAsia"/>
                <w:szCs w:val="21"/>
              </w:rPr>
              <w:t>12</w:t>
            </w:r>
            <w:r>
              <w:rPr>
                <w:rFonts w:hint="eastAsia"/>
                <w:szCs w:val="21"/>
              </w:rPr>
              <w:t>.</w:t>
            </w:r>
            <w:r w:rsidRPr="006F1C4E">
              <w:rPr>
                <w:rFonts w:hint="eastAsia"/>
                <w:szCs w:val="21"/>
              </w:rPr>
              <w:t>21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11</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6F1C4E">
              <w:rPr>
                <w:rFonts w:hint="eastAsia"/>
                <w:szCs w:val="21"/>
              </w:rPr>
              <w:t>一种航天嵌入式</w:t>
            </w:r>
            <w:r w:rsidRPr="006F1C4E">
              <w:rPr>
                <w:rFonts w:hint="eastAsia"/>
                <w:szCs w:val="21"/>
              </w:rPr>
              <w:t>C</w:t>
            </w:r>
            <w:r w:rsidRPr="006F1C4E">
              <w:rPr>
                <w:rFonts w:hint="eastAsia"/>
                <w:szCs w:val="21"/>
              </w:rPr>
              <w:t>语言软件运行时错误的静态分析方法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201110291315.2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2011</w:t>
            </w:r>
            <w:r>
              <w:rPr>
                <w:rFonts w:hint="eastAsia"/>
                <w:szCs w:val="21"/>
              </w:rPr>
              <w:t>.</w:t>
            </w:r>
            <w:r w:rsidRPr="006F1C4E">
              <w:rPr>
                <w:rFonts w:hint="eastAsia"/>
                <w:szCs w:val="21"/>
              </w:rPr>
              <w:t>9</w:t>
            </w:r>
            <w:r>
              <w:rPr>
                <w:rFonts w:hint="eastAsia"/>
                <w:szCs w:val="21"/>
              </w:rPr>
              <w:t>.</w:t>
            </w:r>
            <w:r w:rsidRPr="006F1C4E">
              <w:rPr>
                <w:rFonts w:hint="eastAsia"/>
                <w:szCs w:val="21"/>
              </w:rPr>
              <w:t>29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12</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6F1C4E">
              <w:rPr>
                <w:rFonts w:hint="eastAsia"/>
                <w:szCs w:val="21"/>
              </w:rPr>
              <w:t>一种基于内存管理的模式化软件关键行为跟踪方法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201310502650.1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2013</w:t>
            </w:r>
            <w:r>
              <w:rPr>
                <w:rFonts w:hint="eastAsia"/>
                <w:szCs w:val="21"/>
              </w:rPr>
              <w:t>.</w:t>
            </w:r>
            <w:r w:rsidRPr="006F1C4E">
              <w:rPr>
                <w:rFonts w:hint="eastAsia"/>
                <w:szCs w:val="21"/>
              </w:rPr>
              <w:t>10</w:t>
            </w:r>
            <w:r>
              <w:rPr>
                <w:rFonts w:hint="eastAsia"/>
                <w:szCs w:val="21"/>
              </w:rPr>
              <w:t>.</w:t>
            </w:r>
            <w:r w:rsidRPr="006F1C4E">
              <w:rPr>
                <w:rFonts w:hint="eastAsia"/>
                <w:szCs w:val="21"/>
              </w:rPr>
              <w:t>23</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13</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6F1C4E">
              <w:rPr>
                <w:rFonts w:hint="eastAsia"/>
                <w:szCs w:val="21"/>
              </w:rPr>
              <w:t>一种基于遗传算法的数据流测试用例自动生成方法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201310524293.9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2013</w:t>
            </w:r>
            <w:r>
              <w:rPr>
                <w:rFonts w:hint="eastAsia"/>
                <w:szCs w:val="21"/>
              </w:rPr>
              <w:t>.</w:t>
            </w:r>
            <w:r w:rsidRPr="006F1C4E">
              <w:rPr>
                <w:rFonts w:hint="eastAsia"/>
                <w:szCs w:val="21"/>
              </w:rPr>
              <w:t>10</w:t>
            </w:r>
            <w:r>
              <w:rPr>
                <w:rFonts w:hint="eastAsia"/>
                <w:szCs w:val="21"/>
              </w:rPr>
              <w:t>.</w:t>
            </w:r>
            <w:r w:rsidRPr="006F1C4E">
              <w:rPr>
                <w:rFonts w:hint="eastAsia"/>
                <w:szCs w:val="21"/>
              </w:rPr>
              <w:t>30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14</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6F1C4E">
              <w:rPr>
                <w:rFonts w:hint="eastAsia"/>
                <w:szCs w:val="21"/>
              </w:rPr>
              <w:t>一种基于抽象解释和模型验证的运行时错误分析方法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201310529070.1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2013</w:t>
            </w:r>
            <w:r>
              <w:rPr>
                <w:rFonts w:hint="eastAsia"/>
                <w:szCs w:val="21"/>
              </w:rPr>
              <w:t>.</w:t>
            </w:r>
            <w:r w:rsidRPr="006F1C4E">
              <w:rPr>
                <w:rFonts w:hint="eastAsia"/>
                <w:szCs w:val="21"/>
              </w:rPr>
              <w:t>10</w:t>
            </w:r>
            <w:r>
              <w:rPr>
                <w:rFonts w:hint="eastAsia"/>
                <w:szCs w:val="21"/>
              </w:rPr>
              <w:t>.</w:t>
            </w:r>
            <w:r w:rsidRPr="006F1C4E">
              <w:rPr>
                <w:rFonts w:hint="eastAsia"/>
                <w:szCs w:val="21"/>
              </w:rPr>
              <w:t>30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15</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377661">
              <w:rPr>
                <w:rFonts w:hint="eastAsia"/>
                <w:szCs w:val="21"/>
              </w:rPr>
              <w:t>一种嵌入式安全关键软件的安全性需求评价方法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377661">
              <w:rPr>
                <w:rFonts w:hint="eastAsia"/>
                <w:szCs w:val="21"/>
              </w:rPr>
              <w:t>201218004350.7</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6F1C4E">
              <w:rPr>
                <w:rFonts w:hint="eastAsia"/>
                <w:szCs w:val="21"/>
              </w:rPr>
              <w:t>2014</w:t>
            </w:r>
            <w:r>
              <w:rPr>
                <w:rFonts w:hint="eastAsia"/>
                <w:szCs w:val="21"/>
              </w:rPr>
              <w:t>.</w:t>
            </w:r>
            <w:r w:rsidRPr="006F1C4E">
              <w:rPr>
                <w:rFonts w:hint="eastAsia"/>
                <w:szCs w:val="21"/>
              </w:rPr>
              <w:t>8</w:t>
            </w:r>
            <w:r>
              <w:rPr>
                <w:rFonts w:hint="eastAsia"/>
                <w:szCs w:val="21"/>
              </w:rPr>
              <w:t>.</w:t>
            </w:r>
            <w:r w:rsidRPr="006F1C4E">
              <w:rPr>
                <w:rFonts w:hint="eastAsia"/>
                <w:szCs w:val="21"/>
              </w:rPr>
              <w:t>11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16</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left"/>
              <w:rPr>
                <w:szCs w:val="21"/>
              </w:rPr>
            </w:pPr>
            <w:r w:rsidRPr="00377661">
              <w:rPr>
                <w:rFonts w:hint="eastAsia"/>
                <w:szCs w:val="21"/>
              </w:rPr>
              <w:t>一种验证</w:t>
            </w:r>
            <w:r w:rsidRPr="00377661">
              <w:rPr>
                <w:rFonts w:hint="eastAsia"/>
                <w:szCs w:val="21"/>
              </w:rPr>
              <w:t>AADL</w:t>
            </w:r>
            <w:r w:rsidRPr="00377661">
              <w:rPr>
                <w:rFonts w:hint="eastAsia"/>
                <w:szCs w:val="21"/>
              </w:rPr>
              <w:t>模型运行状态与需求一致性的方法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jc w:val="center"/>
              <w:rPr>
                <w:rFonts w:ascii="宋体" w:hAnsi="宋体" w:cs="宋体"/>
                <w:szCs w:val="21"/>
              </w:rPr>
            </w:pPr>
            <w:r w:rsidRPr="00377661">
              <w:rPr>
                <w:rFonts w:hint="eastAsia"/>
                <w:szCs w:val="21"/>
              </w:rPr>
              <w:t>201110109292.9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F1C4E" w:rsidRDefault="005B73E2" w:rsidP="008B2B54">
            <w:pPr>
              <w:jc w:val="center"/>
              <w:rPr>
                <w:szCs w:val="21"/>
              </w:rPr>
            </w:pPr>
            <w:r w:rsidRPr="00BB5295">
              <w:rPr>
                <w:szCs w:val="21"/>
              </w:rPr>
              <w:t>2014</w:t>
            </w:r>
            <w:r>
              <w:rPr>
                <w:rFonts w:hint="eastAsia"/>
                <w:szCs w:val="21"/>
              </w:rPr>
              <w:t>.</w:t>
            </w:r>
            <w:r w:rsidRPr="00BB5295">
              <w:rPr>
                <w:szCs w:val="21"/>
              </w:rPr>
              <w:t>4</w:t>
            </w:r>
            <w:r>
              <w:rPr>
                <w:rFonts w:hint="eastAsia"/>
                <w:szCs w:val="21"/>
              </w:rPr>
              <w:t>.</w:t>
            </w:r>
            <w:r w:rsidRPr="00BB5295">
              <w:rPr>
                <w:szCs w:val="21"/>
              </w:rP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17</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jc w:val="left"/>
              <w:rPr>
                <w:szCs w:val="21"/>
              </w:rPr>
            </w:pPr>
            <w:r w:rsidRPr="00033064">
              <w:rPr>
                <w:rFonts w:hint="eastAsia"/>
                <w:szCs w:val="21"/>
              </w:rPr>
              <w:t>一种基于序列聚类的软件安全特性分析方法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jc w:val="center"/>
              <w:rPr>
                <w:szCs w:val="21"/>
              </w:rPr>
            </w:pPr>
            <w:r w:rsidRPr="00033064">
              <w:rPr>
                <w:szCs w:val="21"/>
              </w:rPr>
              <w:t>201010582878.2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rPr>
                <w:szCs w:val="21"/>
              </w:rP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B5295" w:rsidRDefault="005B73E2" w:rsidP="008B2B54">
            <w:pPr>
              <w:jc w:val="center"/>
              <w:rPr>
                <w:szCs w:val="21"/>
              </w:rPr>
            </w:pPr>
            <w:r w:rsidRPr="00033064">
              <w:rPr>
                <w:szCs w:val="21"/>
              </w:rPr>
              <w:t>2012</w:t>
            </w:r>
            <w:r>
              <w:rPr>
                <w:rFonts w:hint="eastAsia"/>
                <w:szCs w:val="21"/>
              </w:rPr>
              <w:t>.</w:t>
            </w:r>
            <w:r w:rsidRPr="00033064">
              <w:rPr>
                <w:szCs w:val="21"/>
              </w:rPr>
              <w:t>05</w:t>
            </w:r>
            <w:r>
              <w:rPr>
                <w:rFonts w:hint="eastAsia"/>
                <w:szCs w:val="21"/>
              </w:rPr>
              <w:t>.</w:t>
            </w:r>
            <w:r w:rsidRPr="00033064">
              <w:rPr>
                <w:szCs w:val="21"/>
              </w:rPr>
              <w:t>23</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FA14CC">
              <w:rPr>
                <w:rFonts w:hAnsi="宋体" w:hint="eastAsia"/>
                <w:bCs/>
                <w:color w:val="00000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18</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一种基于聚类的软件漏洞序列特征的分析方法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200910241891.9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19</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一种网络安全态势综合评估系统</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201010048645.4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20</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用于内部网络安全监控的信息获取通用系统</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201010048680.6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21</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基于时间自动机的网络攻击意图动态识别系统</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201010048679.3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22</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内部网络安全监控系统的自身防护通用单元</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201010048678.9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23</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基于多级事件关联的网络攻击识别系统</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201010048677.4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24</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一种用于高斯混合模型的期望最大化参数估计方法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201010048652.4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25</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一种基于多层次信息融合的内部网络监控体系</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201010048651.X</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26</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一种基于模糊和高斯混合模型的肤色像素识别方法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201010048646.9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lastRenderedPageBreak/>
              <w:t>27</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大型内部网络中的不良信息和违规服务的监控系统</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201010048644.X</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28</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支持内部网络安全监控系统开发的通用系统</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201010048643.5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29</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基于最小顶点割的网络攻击意图阻止方法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201010048423.2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30</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一种针对软件缺陷的检测方法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201010266806.7</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31</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一种适用于软件可视化过程的图形布局方法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201010503302.2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32</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left"/>
            </w:pPr>
            <w:r w:rsidRPr="00467794">
              <w:t>一种基于隐马尔科夫模型的汇编指令级漏洞检测方法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201010257022.8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2012</w:t>
            </w:r>
            <w:r>
              <w:rPr>
                <w:rFonts w:hint="eastAsia"/>
              </w:rPr>
              <w:t>.</w:t>
            </w:r>
            <w:r w:rsidRPr="00467794">
              <w:t>02</w:t>
            </w:r>
            <w:r>
              <w:rPr>
                <w:rFonts w:hint="eastAsia"/>
              </w:rPr>
              <w:t>.</w:t>
            </w:r>
            <w:r w:rsidRPr="00467794">
              <w:t>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33</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jc w:val="left"/>
              <w:rPr>
                <w:szCs w:val="21"/>
              </w:rPr>
            </w:pPr>
            <w:r w:rsidRPr="0017765D">
              <w:rPr>
                <w:rFonts w:hint="eastAsia"/>
                <w:szCs w:val="21"/>
              </w:rPr>
              <w:t>针对面向对象程序设计语言源代码的软件可视化方法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377661" w:rsidRDefault="005B73E2" w:rsidP="008B2B54">
            <w:pPr>
              <w:jc w:val="center"/>
              <w:rPr>
                <w:szCs w:val="21"/>
              </w:rPr>
            </w:pPr>
            <w:r w:rsidRPr="0017765D">
              <w:rPr>
                <w:szCs w:val="21"/>
              </w:rPr>
              <w:t>201010266831.5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033064">
              <w:rPr>
                <w:rFonts w:hint="eastAsia"/>
                <w:szCs w:val="21"/>
              </w:rPr>
              <w:t>授权</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B5295" w:rsidRDefault="005B73E2" w:rsidP="008B2B54">
            <w:pPr>
              <w:jc w:val="center"/>
              <w:rPr>
                <w:szCs w:val="21"/>
              </w:rPr>
            </w:pPr>
            <w:r w:rsidRPr="0017765D">
              <w:rPr>
                <w:szCs w:val="21"/>
              </w:rPr>
              <w:t>2013</w:t>
            </w:r>
            <w:r>
              <w:rPr>
                <w:rFonts w:hint="eastAsia"/>
                <w:szCs w:val="21"/>
              </w:rPr>
              <w:t>.</w:t>
            </w:r>
            <w:r w:rsidRPr="0017765D">
              <w:rPr>
                <w:szCs w:val="21"/>
              </w:rPr>
              <w:t>03</w:t>
            </w:r>
            <w:r>
              <w:rPr>
                <w:rFonts w:hint="eastAsia"/>
                <w:szCs w:val="21"/>
              </w:rPr>
              <w:t>.</w:t>
            </w:r>
            <w:r w:rsidRPr="0017765D">
              <w:rPr>
                <w:szCs w:val="21"/>
              </w:rPr>
              <w:t>20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67794">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67794"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34</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left"/>
              <w:rPr>
                <w:rFonts w:ascii="Simsun" w:hAnsi="Simsun" w:cs="宋体" w:hint="eastAsia"/>
                <w:color w:val="000000"/>
                <w:kern w:val="0"/>
                <w:sz w:val="20"/>
                <w:szCs w:val="20"/>
              </w:rPr>
            </w:pPr>
            <w:r w:rsidRPr="0024393E">
              <w:rPr>
                <w:rFonts w:ascii="Simsun" w:hAnsi="Simsun" w:cs="宋体"/>
                <w:color w:val="000000"/>
                <w:kern w:val="0"/>
                <w:sz w:val="20"/>
                <w:szCs w:val="20"/>
              </w:rPr>
              <w:t>一种基于遗传算法的数据流测试用例自动生成方法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24393E">
              <w:rPr>
                <w:rFonts w:ascii="Simsun" w:hAnsi="Simsun" w:cs="宋体"/>
                <w:color w:val="000000"/>
                <w:kern w:val="0"/>
                <w:sz w:val="20"/>
                <w:szCs w:val="20"/>
              </w:rPr>
              <w:t>201310524293.9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24393E">
              <w:rPr>
                <w:rFonts w:ascii="Simsun" w:hAnsi="Simsun" w:cs="宋体"/>
                <w:color w:val="000000"/>
                <w:kern w:val="0"/>
                <w:sz w:val="20"/>
                <w:szCs w:val="2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17765D">
              <w:rPr>
                <w:szCs w:val="21"/>
              </w:rPr>
              <w:t>2013</w:t>
            </w:r>
            <w:r>
              <w:rPr>
                <w:rFonts w:hint="eastAsia"/>
                <w:szCs w:val="21"/>
              </w:rPr>
              <w:t>.</w:t>
            </w:r>
            <w:r w:rsidRPr="0017765D">
              <w:rPr>
                <w:szCs w:val="21"/>
              </w:rPr>
              <w:t>0</w:t>
            </w:r>
            <w:r>
              <w:rPr>
                <w:rFonts w:hint="eastAsia"/>
                <w:szCs w:val="21"/>
              </w:rPr>
              <w:t>2.19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24393E">
              <w:rPr>
                <w:rFonts w:ascii="Simsun" w:hAnsi="Simsun" w:cs="宋体"/>
                <w:color w:val="000000"/>
                <w:kern w:val="0"/>
                <w:sz w:val="20"/>
                <w:szCs w:val="2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r w:rsidR="005B73E2" w:rsidTr="008B2B54">
        <w:trPr>
          <w:trHeight w:val="1"/>
        </w:trPr>
        <w:tc>
          <w:tcPr>
            <w:tcW w:w="6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ind w:firstLine="199"/>
              <w:jc w:val="center"/>
              <w:rPr>
                <w:rFonts w:ascii="宋体" w:hAnsi="Calibri" w:cs="宋体"/>
                <w:kern w:val="0"/>
                <w:sz w:val="22"/>
                <w:szCs w:val="22"/>
                <w:lang w:val="zh-CN"/>
              </w:rPr>
            </w:pPr>
            <w:r>
              <w:rPr>
                <w:rFonts w:ascii="宋体" w:hAnsi="Calibri" w:cs="宋体" w:hint="eastAsia"/>
                <w:kern w:val="0"/>
                <w:sz w:val="22"/>
                <w:szCs w:val="22"/>
                <w:lang w:val="zh-CN"/>
              </w:rPr>
              <w:t>35</w:t>
            </w:r>
          </w:p>
        </w:tc>
        <w:tc>
          <w:tcPr>
            <w:tcW w:w="527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left"/>
              <w:rPr>
                <w:rFonts w:ascii="Simsun" w:hAnsi="Simsun" w:cs="宋体" w:hint="eastAsia"/>
                <w:color w:val="000000"/>
                <w:kern w:val="0"/>
                <w:sz w:val="20"/>
                <w:szCs w:val="20"/>
              </w:rPr>
            </w:pPr>
            <w:r w:rsidRPr="0024393E">
              <w:rPr>
                <w:rFonts w:ascii="Simsun" w:hAnsi="Simsun" w:cs="宋体"/>
                <w:color w:val="000000"/>
                <w:kern w:val="0"/>
                <w:sz w:val="20"/>
                <w:szCs w:val="20"/>
              </w:rPr>
              <w:t>一种基于抽象解释和模型验证的运行时错误分析方法</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24393E">
              <w:rPr>
                <w:rFonts w:ascii="Simsun" w:hAnsi="Simsun" w:cs="宋体"/>
                <w:color w:val="000000"/>
                <w:kern w:val="0"/>
                <w:sz w:val="20"/>
                <w:szCs w:val="20"/>
              </w:rPr>
              <w:t>201310529070.1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24393E">
              <w:rPr>
                <w:rFonts w:ascii="Simsun" w:hAnsi="Simsun" w:cs="宋体"/>
                <w:color w:val="000000"/>
                <w:kern w:val="0"/>
                <w:sz w:val="20"/>
                <w:szCs w:val="20"/>
              </w:rPr>
              <w:t>申请</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17765D">
              <w:rPr>
                <w:szCs w:val="21"/>
              </w:rPr>
              <w:t>2013</w:t>
            </w:r>
            <w:r>
              <w:rPr>
                <w:rFonts w:hint="eastAsia"/>
                <w:szCs w:val="21"/>
              </w:rPr>
              <w:t>.06.11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4393E" w:rsidRDefault="005B73E2" w:rsidP="008B2B54">
            <w:pPr>
              <w:widowControl/>
              <w:jc w:val="center"/>
              <w:rPr>
                <w:rFonts w:ascii="Simsun" w:hAnsi="Simsun" w:cs="宋体" w:hint="eastAsia"/>
                <w:color w:val="000000"/>
                <w:kern w:val="0"/>
                <w:sz w:val="20"/>
                <w:szCs w:val="20"/>
              </w:rPr>
            </w:pPr>
            <w:r w:rsidRPr="0024393E">
              <w:rPr>
                <w:rFonts w:ascii="Simsun" w:hAnsi="Simsun" w:cs="宋体"/>
                <w:color w:val="000000"/>
                <w:kern w:val="0"/>
                <w:sz w:val="20"/>
                <w:szCs w:val="20"/>
              </w:rPr>
              <w:t>发明专利</w:t>
            </w:r>
          </w:p>
        </w:tc>
        <w:tc>
          <w:tcPr>
            <w:tcW w:w="13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jc w:val="center"/>
            </w:pPr>
            <w:r w:rsidRPr="004045F0">
              <w:rPr>
                <w:rFonts w:hAnsi="宋体" w:hint="eastAsia"/>
                <w:bCs/>
                <w:color w:val="000000"/>
              </w:rPr>
              <w:t>国家专利局</w:t>
            </w:r>
          </w:p>
        </w:tc>
      </w:tr>
    </w:tbl>
    <w:p w:rsidR="005B73E2" w:rsidRDefault="005B73E2" w:rsidP="005B73E2">
      <w:pPr>
        <w:autoSpaceDE w:val="0"/>
        <w:autoSpaceDN w:val="0"/>
        <w:adjustRightInd w:val="0"/>
        <w:ind w:left="630" w:hanging="630"/>
        <w:rPr>
          <w:rFonts w:ascii="宋体" w:hAnsi="Calibri" w:cs="宋体"/>
          <w:kern w:val="0"/>
          <w:szCs w:val="21"/>
          <w:lang w:val="zh-CN"/>
        </w:rPr>
      </w:pPr>
      <w:r>
        <w:rPr>
          <w:rFonts w:ascii="宋体" w:hAnsi="Calibri" w:cs="宋体" w:hint="eastAsia"/>
          <w:kern w:val="0"/>
          <w:szCs w:val="21"/>
          <w:lang w:val="zh-CN"/>
        </w:rPr>
        <w:t>备注：（</w:t>
      </w:r>
      <w:r>
        <w:rPr>
          <w:rFonts w:ascii="Calibri" w:hAnsi="Calibri" w:cs="Calibri"/>
          <w:kern w:val="0"/>
          <w:szCs w:val="21"/>
        </w:rPr>
        <w:t>1</w:t>
      </w:r>
      <w:r>
        <w:rPr>
          <w:rFonts w:ascii="宋体" w:hAnsi="Calibri" w:cs="宋体" w:hint="eastAsia"/>
          <w:kern w:val="0"/>
          <w:szCs w:val="21"/>
          <w:lang w:val="zh-CN"/>
        </w:rPr>
        <w:t>）国内外内容相同的不得重复统计。</w:t>
      </w:r>
      <w:r>
        <w:rPr>
          <w:rFonts w:ascii="Calibri" w:hAnsi="Calibri" w:cs="Calibri"/>
          <w:kern w:val="0"/>
          <w:szCs w:val="21"/>
        </w:rPr>
        <w:br/>
      </w:r>
      <w:r>
        <w:rPr>
          <w:rFonts w:ascii="宋体" w:hAnsi="Calibri" w:cs="宋体" w:hint="eastAsia"/>
          <w:kern w:val="0"/>
          <w:szCs w:val="21"/>
          <w:lang w:val="zh-CN"/>
        </w:rPr>
        <w:t>（</w:t>
      </w:r>
      <w:r>
        <w:rPr>
          <w:rFonts w:ascii="Calibri" w:hAnsi="Calibri" w:cs="Calibri"/>
          <w:kern w:val="0"/>
          <w:szCs w:val="21"/>
        </w:rPr>
        <w:t>2</w:t>
      </w:r>
      <w:r>
        <w:rPr>
          <w:rFonts w:ascii="宋体" w:hAnsi="Calibri" w:cs="宋体" w:hint="eastAsia"/>
          <w:kern w:val="0"/>
          <w:szCs w:val="21"/>
          <w:lang w:val="zh-CN"/>
        </w:rPr>
        <w:t>）类型：分为专利（仅包括发明专利）、新药证书、数据库、动</w:t>
      </w:r>
      <w:r>
        <w:rPr>
          <w:rFonts w:ascii="Calibri" w:hAnsi="Calibri" w:cs="Calibri"/>
          <w:kern w:val="0"/>
          <w:szCs w:val="21"/>
        </w:rPr>
        <w:t>/</w:t>
      </w:r>
      <w:r>
        <w:rPr>
          <w:rFonts w:ascii="宋体" w:hAnsi="Calibri" w:cs="宋体" w:hint="eastAsia"/>
          <w:kern w:val="0"/>
          <w:szCs w:val="21"/>
          <w:lang w:val="zh-CN"/>
        </w:rPr>
        <w:t>植物新品种、临床批件等。</w:t>
      </w:r>
    </w:p>
    <w:p w:rsidR="005B73E2" w:rsidRDefault="005B73E2" w:rsidP="005B73E2">
      <w:pPr>
        <w:autoSpaceDE w:val="0"/>
        <w:autoSpaceDN w:val="0"/>
        <w:adjustRightInd w:val="0"/>
        <w:ind w:left="630" w:hanging="630"/>
        <w:rPr>
          <w:rFonts w:ascii="Calibri" w:hAnsi="Calibri" w:cs="Calibri"/>
          <w:kern w:val="0"/>
          <w:szCs w:val="21"/>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4</w:t>
      </w:r>
      <w:r>
        <w:rPr>
          <w:rFonts w:ascii="宋体" w:hAnsi="??_GB2312" w:cs="宋体" w:hint="eastAsia"/>
          <w:b/>
          <w:bCs/>
          <w:kern w:val="0"/>
          <w:sz w:val="28"/>
          <w:szCs w:val="28"/>
          <w:lang w:val="zh-CN"/>
        </w:rPr>
        <w:t>、技术标准</w:t>
      </w:r>
    </w:p>
    <w:tbl>
      <w:tblPr>
        <w:tblW w:w="0" w:type="auto"/>
        <w:tblInd w:w="108" w:type="dxa"/>
        <w:tblLayout w:type="fixed"/>
        <w:tblLook w:val="0000"/>
      </w:tblPr>
      <w:tblGrid>
        <w:gridCol w:w="1101"/>
        <w:gridCol w:w="3939"/>
        <w:gridCol w:w="1800"/>
        <w:gridCol w:w="3060"/>
        <w:gridCol w:w="3060"/>
      </w:tblGrid>
      <w:tr w:rsidR="005B73E2" w:rsidTr="008B2B54">
        <w:trPr>
          <w:trHeight w:val="1"/>
        </w:trPr>
        <w:tc>
          <w:tcPr>
            <w:tcW w:w="11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spacing w:line="560" w:lineRule="atLeast"/>
              <w:jc w:val="center"/>
              <w:rPr>
                <w:rFonts w:ascii="宋体" w:hAnsi="??_GB2312" w:cs="宋体"/>
                <w:kern w:val="0"/>
                <w:sz w:val="22"/>
                <w:szCs w:val="22"/>
                <w:lang w:val="zh-CN"/>
              </w:rPr>
            </w:pPr>
            <w:r>
              <w:rPr>
                <w:rFonts w:ascii="宋体" w:hAnsi="??_GB2312" w:cs="宋体" w:hint="eastAsia"/>
                <w:kern w:val="0"/>
                <w:szCs w:val="21"/>
                <w:lang w:val="zh-CN"/>
              </w:rPr>
              <w:t>序号</w:t>
            </w:r>
          </w:p>
        </w:tc>
        <w:tc>
          <w:tcPr>
            <w:tcW w:w="39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spacing w:line="560" w:lineRule="atLeast"/>
              <w:jc w:val="center"/>
              <w:rPr>
                <w:rFonts w:ascii="宋体" w:hAnsi="??_GB2312" w:cs="宋体"/>
                <w:kern w:val="0"/>
                <w:sz w:val="22"/>
                <w:szCs w:val="22"/>
                <w:lang w:val="zh-CN"/>
              </w:rPr>
            </w:pPr>
            <w:r>
              <w:rPr>
                <w:rFonts w:ascii="宋体" w:hAnsi="??_GB2312" w:cs="宋体" w:hint="eastAsia"/>
                <w:kern w:val="0"/>
                <w:szCs w:val="21"/>
                <w:lang w:val="zh-CN"/>
              </w:rPr>
              <w:t>名称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spacing w:line="560" w:lineRule="atLeast"/>
              <w:jc w:val="center"/>
              <w:rPr>
                <w:rFonts w:ascii="宋体" w:hAnsi="??_GB2312" w:cs="宋体"/>
                <w:kern w:val="0"/>
                <w:sz w:val="22"/>
                <w:szCs w:val="22"/>
                <w:lang w:val="zh-CN"/>
              </w:rPr>
            </w:pPr>
            <w:r>
              <w:rPr>
                <w:rFonts w:ascii="宋体" w:hAnsi="??_GB2312" w:cs="宋体" w:hint="eastAsia"/>
                <w:kern w:val="0"/>
                <w:szCs w:val="21"/>
                <w:lang w:val="zh-CN"/>
              </w:rPr>
              <w:t>编号</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spacing w:line="560" w:lineRule="atLeast"/>
              <w:jc w:val="center"/>
              <w:rPr>
                <w:rFonts w:ascii="宋体" w:hAnsi="Calibri" w:cs="宋体"/>
                <w:kern w:val="0"/>
                <w:sz w:val="22"/>
                <w:szCs w:val="22"/>
                <w:lang w:val="zh-CN"/>
              </w:rPr>
            </w:pPr>
            <w:r>
              <w:rPr>
                <w:rFonts w:ascii="宋体" w:hAnsi="??_GB2312" w:cs="宋体" w:hint="eastAsia"/>
                <w:kern w:val="0"/>
                <w:szCs w:val="21"/>
                <w:lang w:val="zh-CN"/>
              </w:rPr>
              <w:t>主持</w:t>
            </w:r>
            <w:r>
              <w:rPr>
                <w:rFonts w:ascii="Calibri" w:hAnsi="Calibri" w:cs="Calibri"/>
                <w:kern w:val="0"/>
                <w:szCs w:val="21"/>
              </w:rPr>
              <w:t>/</w:t>
            </w:r>
            <w:r>
              <w:rPr>
                <w:rFonts w:ascii="宋体" w:hAnsi="Calibri" w:cs="宋体" w:hint="eastAsia"/>
                <w:kern w:val="0"/>
                <w:szCs w:val="21"/>
                <w:lang w:val="zh-CN"/>
              </w:rPr>
              <w:t>参与</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spacing w:line="560" w:lineRule="atLeast"/>
              <w:jc w:val="center"/>
              <w:rPr>
                <w:rFonts w:ascii="宋体" w:hAnsi="Calibri" w:cs="宋体"/>
                <w:kern w:val="0"/>
                <w:sz w:val="22"/>
                <w:szCs w:val="22"/>
                <w:lang w:val="zh-CN"/>
              </w:rPr>
            </w:pPr>
            <w:r>
              <w:rPr>
                <w:rFonts w:ascii="宋体" w:hAnsi="Calibri" w:cs="宋体" w:hint="eastAsia"/>
                <w:kern w:val="0"/>
                <w:szCs w:val="21"/>
                <w:lang w:val="zh-CN"/>
              </w:rPr>
              <w:t>类型</w:t>
            </w:r>
          </w:p>
        </w:tc>
      </w:tr>
      <w:tr w:rsidR="005B73E2" w:rsidTr="008B2B54">
        <w:trPr>
          <w:trHeight w:val="417"/>
        </w:trPr>
        <w:tc>
          <w:tcPr>
            <w:tcW w:w="11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1</w:t>
            </w:r>
          </w:p>
        </w:tc>
        <w:tc>
          <w:tcPr>
            <w:tcW w:w="39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航天型号软件工程化要求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93341B" w:rsidRDefault="005B73E2" w:rsidP="008B2B54">
            <w:pPr>
              <w:jc w:val="center"/>
              <w:rPr>
                <w:szCs w:val="21"/>
              </w:rPr>
            </w:pPr>
            <w:r>
              <w:rPr>
                <w:rFonts w:hint="eastAsia"/>
                <w:szCs w:val="21"/>
              </w:rPr>
              <w:t>Q/QJA</w:t>
            </w:r>
            <w:smartTag w:uri="urn:schemas-microsoft-com:office:smarttags" w:element="chmetcnv">
              <w:smartTagPr>
                <w:attr w:name="UnitName" w:val="a"/>
                <w:attr w:name="SourceValue" w:val="30"/>
                <w:attr w:name="HasSpace" w:val="False"/>
                <w:attr w:name="Negative" w:val="False"/>
                <w:attr w:name="NumberType" w:val="1"/>
                <w:attr w:name="TCSC" w:val="0"/>
              </w:smartTagPr>
              <w:r>
                <w:rPr>
                  <w:rFonts w:hint="eastAsia"/>
                  <w:szCs w:val="21"/>
                </w:rPr>
                <w:t>30A</w:t>
              </w:r>
            </w:smartTag>
            <w:r>
              <w:rPr>
                <w:rFonts w:hint="eastAsia"/>
                <w:szCs w:val="21"/>
              </w:rPr>
              <w:t>-2013</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主持</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4801" w:rsidRDefault="005B73E2" w:rsidP="008B2B54">
            <w:pPr>
              <w:jc w:val="center"/>
              <w:rPr>
                <w:szCs w:val="21"/>
              </w:rPr>
            </w:pPr>
            <w:r>
              <w:rPr>
                <w:rFonts w:hint="eastAsia"/>
                <w:szCs w:val="21"/>
              </w:rPr>
              <w:t>行业标准</w:t>
            </w:r>
          </w:p>
        </w:tc>
      </w:tr>
    </w:tbl>
    <w:p w:rsidR="005B73E2" w:rsidRDefault="005B73E2" w:rsidP="005B73E2">
      <w:pPr>
        <w:autoSpaceDE w:val="0"/>
        <w:autoSpaceDN w:val="0"/>
        <w:adjustRightInd w:val="0"/>
        <w:ind w:left="630" w:hanging="630"/>
        <w:rPr>
          <w:rFonts w:ascii="Calibri" w:hAnsi="Calibri" w:cs="Calibri"/>
          <w:kern w:val="0"/>
          <w:szCs w:val="21"/>
        </w:rPr>
      </w:pPr>
      <w:r>
        <w:rPr>
          <w:rFonts w:ascii="宋体" w:hAnsi="Calibri" w:cs="宋体" w:hint="eastAsia"/>
          <w:kern w:val="0"/>
          <w:szCs w:val="21"/>
          <w:lang w:val="zh-CN"/>
        </w:rPr>
        <w:t>备注：（</w:t>
      </w:r>
      <w:r>
        <w:rPr>
          <w:rFonts w:ascii="Calibri" w:hAnsi="Calibri" w:cs="Calibri"/>
          <w:kern w:val="0"/>
          <w:szCs w:val="21"/>
        </w:rPr>
        <w:t>1</w:t>
      </w:r>
      <w:r>
        <w:rPr>
          <w:rFonts w:ascii="宋体" w:hAnsi="Calibri" w:cs="宋体" w:hint="eastAsia"/>
          <w:kern w:val="0"/>
          <w:szCs w:val="21"/>
          <w:lang w:val="zh-CN"/>
        </w:rPr>
        <w:t>）类型分别为国际标准、国家标准、行业标准三类。</w:t>
      </w:r>
    </w:p>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5</w:t>
      </w:r>
      <w:r>
        <w:rPr>
          <w:rFonts w:ascii="宋体" w:hAnsi="??_GB2312" w:cs="宋体" w:hint="eastAsia"/>
          <w:b/>
          <w:bCs/>
          <w:kern w:val="0"/>
          <w:sz w:val="28"/>
          <w:szCs w:val="28"/>
          <w:lang w:val="zh-CN"/>
        </w:rPr>
        <w:t>、获奖成果</w:t>
      </w:r>
    </w:p>
    <w:tbl>
      <w:tblPr>
        <w:tblW w:w="0" w:type="auto"/>
        <w:tblInd w:w="108" w:type="dxa"/>
        <w:tblLayout w:type="fixed"/>
        <w:tblLook w:val="0000"/>
      </w:tblPr>
      <w:tblGrid>
        <w:gridCol w:w="709"/>
        <w:gridCol w:w="3402"/>
        <w:gridCol w:w="1701"/>
        <w:gridCol w:w="851"/>
        <w:gridCol w:w="1371"/>
        <w:gridCol w:w="2031"/>
        <w:gridCol w:w="1701"/>
        <w:gridCol w:w="1194"/>
      </w:tblGrid>
      <w:tr w:rsidR="005B73E2" w:rsidTr="008B2B54">
        <w:trPr>
          <w:trHeight w:val="1"/>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成果名称</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奖励类型</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等级</w:t>
            </w:r>
          </w:p>
        </w:tc>
        <w:tc>
          <w:tcPr>
            <w:tcW w:w="137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评奖单位</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主要完成人</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主要完成人排名</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获奖时间</w:t>
            </w:r>
          </w:p>
        </w:tc>
      </w:tr>
      <w:tr w:rsidR="005B73E2" w:rsidTr="008B2B54">
        <w:trPr>
          <w:trHeight w:val="1"/>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Calibri" w:cs="宋体"/>
                <w:kern w:val="0"/>
                <w:sz w:val="22"/>
                <w:szCs w:val="22"/>
                <w:lang w:val="zh-CN"/>
              </w:rPr>
            </w:pPr>
            <w:r>
              <w:rPr>
                <w:rFonts w:ascii="Calibri" w:hAnsi="Calibri" w:cs="Calibri" w:hint="eastAsia"/>
                <w:kern w:val="0"/>
                <w:szCs w:val="21"/>
              </w:rPr>
              <w:t>1</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left"/>
            </w:pPr>
            <w:r w:rsidRPr="006524F8">
              <w:rPr>
                <w:rFonts w:ascii="Arial" w:hAnsi="Arial" w:cs="Arial" w:hint="eastAsia"/>
                <w:color w:val="000000"/>
              </w:rPr>
              <w:t>内部网络安全监控关键技术及应用</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技术发明</w:t>
            </w:r>
            <w:r>
              <w:rPr>
                <w:rFonts w:hint="eastAsia"/>
              </w:rPr>
              <w:t>奖</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二等奖</w:t>
            </w:r>
          </w:p>
        </w:tc>
        <w:tc>
          <w:tcPr>
            <w:tcW w:w="137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教育部</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ascii="Arial" w:hAnsi="Arial" w:cs="Arial" w:hint="eastAsia"/>
                <w:color w:val="000000"/>
              </w:rPr>
              <w:t>胡昌振、王崑声、危胜军、闫怀志</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一、二、五、六</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t>2013.1</w:t>
            </w:r>
          </w:p>
        </w:tc>
      </w:tr>
      <w:tr w:rsidR="005B73E2" w:rsidTr="008B2B54">
        <w:trPr>
          <w:trHeight w:val="1"/>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w:t>
            </w:r>
          </w:p>
        </w:tc>
        <w:tc>
          <w:tcPr>
            <w:tcW w:w="340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left"/>
            </w:pPr>
            <w:r w:rsidRPr="006524F8">
              <w:rPr>
                <w:rFonts w:hint="eastAsia"/>
              </w:rPr>
              <w:t>软件安全性逆向分析关键技术及系统</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Pr>
                <w:rFonts w:hint="eastAsia"/>
              </w:rPr>
              <w:t>国防技术</w:t>
            </w:r>
            <w:r w:rsidRPr="006524F8">
              <w:rPr>
                <w:rFonts w:hint="eastAsia"/>
              </w:rPr>
              <w:t>发明奖</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二等奖</w:t>
            </w:r>
          </w:p>
        </w:tc>
        <w:tc>
          <w:tcPr>
            <w:tcW w:w="137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工信部</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rPr>
                <w:rFonts w:hint="eastAsia"/>
              </w:rPr>
              <w:t>胡昌振、王崑声、危胜军、白昊</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Pr>
                <w:rFonts w:hint="eastAsia"/>
              </w:rPr>
              <w:t>一、二、三、四</w:t>
            </w:r>
          </w:p>
        </w:tc>
        <w:tc>
          <w:tcPr>
            <w:tcW w:w="119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6524F8" w:rsidRDefault="005B73E2" w:rsidP="008B2B54">
            <w:pPr>
              <w:jc w:val="center"/>
            </w:pPr>
            <w:r w:rsidRPr="006524F8">
              <w:t>2013.12</w:t>
            </w:r>
          </w:p>
        </w:tc>
      </w:tr>
    </w:tbl>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6</w:t>
      </w:r>
      <w:r>
        <w:rPr>
          <w:rFonts w:ascii="宋体" w:hAnsi="??_GB2312" w:cs="宋体" w:hint="eastAsia"/>
          <w:b/>
          <w:bCs/>
          <w:kern w:val="0"/>
          <w:sz w:val="28"/>
          <w:szCs w:val="28"/>
          <w:lang w:val="zh-CN"/>
        </w:rPr>
        <w:t>、成果转化</w:t>
      </w:r>
    </w:p>
    <w:tbl>
      <w:tblPr>
        <w:tblW w:w="0" w:type="auto"/>
        <w:tblInd w:w="108" w:type="dxa"/>
        <w:tblLayout w:type="fixed"/>
        <w:tblLook w:val="0000"/>
      </w:tblPr>
      <w:tblGrid>
        <w:gridCol w:w="1090"/>
        <w:gridCol w:w="2704"/>
        <w:gridCol w:w="2833"/>
        <w:gridCol w:w="2833"/>
        <w:gridCol w:w="3500"/>
      </w:tblGrid>
      <w:tr w:rsidR="005B73E2" w:rsidTr="008B2B54">
        <w:trPr>
          <w:trHeight w:val="1"/>
        </w:trPr>
        <w:tc>
          <w:tcPr>
            <w:tcW w:w="10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2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成果名称</w:t>
            </w:r>
          </w:p>
        </w:tc>
        <w:tc>
          <w:tcPr>
            <w:tcW w:w="283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转化形式</w:t>
            </w:r>
          </w:p>
        </w:tc>
        <w:tc>
          <w:tcPr>
            <w:tcW w:w="283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产业化地点</w:t>
            </w:r>
          </w:p>
        </w:tc>
        <w:tc>
          <w:tcPr>
            <w:tcW w:w="35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经济效益（万元）</w:t>
            </w:r>
          </w:p>
        </w:tc>
      </w:tr>
      <w:tr w:rsidR="005B73E2" w:rsidTr="008B2B54">
        <w:trPr>
          <w:trHeight w:val="1"/>
        </w:trPr>
        <w:tc>
          <w:tcPr>
            <w:tcW w:w="10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1</w:t>
            </w:r>
          </w:p>
        </w:tc>
        <w:tc>
          <w:tcPr>
            <w:tcW w:w="2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黑马平台</w:t>
            </w:r>
          </w:p>
        </w:tc>
        <w:tc>
          <w:tcPr>
            <w:tcW w:w="283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转化产品</w:t>
            </w:r>
          </w:p>
        </w:tc>
        <w:tc>
          <w:tcPr>
            <w:tcW w:w="283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北京</w:t>
            </w:r>
          </w:p>
        </w:tc>
        <w:tc>
          <w:tcPr>
            <w:tcW w:w="35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150</w:t>
            </w:r>
          </w:p>
        </w:tc>
      </w:tr>
      <w:tr w:rsidR="005B73E2" w:rsidTr="008B2B54">
        <w:trPr>
          <w:trHeight w:val="1"/>
        </w:trPr>
        <w:tc>
          <w:tcPr>
            <w:tcW w:w="10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lastRenderedPageBreak/>
              <w:t>2</w:t>
            </w:r>
          </w:p>
        </w:tc>
        <w:tc>
          <w:tcPr>
            <w:tcW w:w="2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jc w:val="center"/>
              <w:rPr>
                <w:rFonts w:ascii="宋体" w:hAnsi="??_GB2312" w:cs="宋体"/>
                <w:kern w:val="0"/>
                <w:sz w:val="22"/>
                <w:szCs w:val="22"/>
                <w:lang w:val="zh-CN"/>
              </w:rPr>
            </w:pPr>
            <w:r w:rsidRPr="00B43417">
              <w:rPr>
                <w:rFonts w:ascii="宋体" w:hAnsi="??_GB2312" w:cs="宋体" w:hint="eastAsia"/>
                <w:kern w:val="0"/>
                <w:sz w:val="22"/>
                <w:szCs w:val="22"/>
                <w:lang w:val="zh-CN"/>
              </w:rPr>
              <w:t>木马行为监测系统</w:t>
            </w:r>
          </w:p>
        </w:tc>
        <w:tc>
          <w:tcPr>
            <w:tcW w:w="283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转化产品</w:t>
            </w:r>
          </w:p>
        </w:tc>
        <w:tc>
          <w:tcPr>
            <w:tcW w:w="283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北京</w:t>
            </w:r>
          </w:p>
        </w:tc>
        <w:tc>
          <w:tcPr>
            <w:tcW w:w="35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43417" w:rsidRDefault="005B73E2" w:rsidP="008B2B54">
            <w:pPr>
              <w:autoSpaceDE w:val="0"/>
              <w:autoSpaceDN w:val="0"/>
              <w:adjustRightInd w:val="0"/>
              <w:rPr>
                <w:rFonts w:ascii="宋体" w:hAnsi="??_GB2312" w:cs="宋体"/>
                <w:kern w:val="0"/>
                <w:sz w:val="22"/>
                <w:szCs w:val="22"/>
                <w:lang w:val="zh-CN"/>
              </w:rPr>
            </w:pPr>
            <w:r w:rsidRPr="00B43417">
              <w:rPr>
                <w:rFonts w:ascii="宋体" w:hAnsi="??_GB2312" w:cs="宋体" w:hint="eastAsia"/>
                <w:kern w:val="0"/>
                <w:sz w:val="22"/>
                <w:szCs w:val="22"/>
                <w:lang w:val="zh-CN"/>
              </w:rPr>
              <w:t>160</w:t>
            </w:r>
          </w:p>
        </w:tc>
      </w:tr>
    </w:tbl>
    <w:p w:rsidR="005B73E2" w:rsidRDefault="005B73E2" w:rsidP="005B73E2">
      <w:pPr>
        <w:autoSpaceDE w:val="0"/>
        <w:autoSpaceDN w:val="0"/>
        <w:adjustRightInd w:val="0"/>
        <w:ind w:firstLine="562"/>
        <w:rPr>
          <w:rFonts w:ascii="宋体" w:hAnsi="Calibri" w:cs="宋体"/>
          <w:b/>
          <w:bCs/>
          <w:kern w:val="0"/>
          <w:sz w:val="28"/>
          <w:szCs w:val="28"/>
          <w:lang w:val="zh-CN"/>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宋体" w:hAnsi="Calibri" w:cs="宋体" w:hint="eastAsia"/>
          <w:b/>
          <w:bCs/>
          <w:kern w:val="0"/>
          <w:sz w:val="28"/>
          <w:szCs w:val="28"/>
          <w:lang w:val="zh-CN"/>
        </w:rPr>
        <w:t>附件</w:t>
      </w:r>
      <w:r>
        <w:rPr>
          <w:rFonts w:ascii="??_GB2312" w:hAnsi="??_GB2312" w:cs="??_GB2312"/>
          <w:b/>
          <w:bCs/>
          <w:kern w:val="0"/>
          <w:sz w:val="28"/>
          <w:szCs w:val="28"/>
        </w:rPr>
        <w:t xml:space="preserve">2 </w:t>
      </w:r>
      <w:r>
        <w:rPr>
          <w:rFonts w:ascii="宋体" w:hAnsi="??_GB2312" w:cs="宋体" w:hint="eastAsia"/>
          <w:b/>
          <w:bCs/>
          <w:kern w:val="0"/>
          <w:sz w:val="28"/>
          <w:szCs w:val="28"/>
          <w:lang w:val="zh-CN"/>
        </w:rPr>
        <w:t>队伍建设情况明细表</w:t>
      </w:r>
    </w:p>
    <w:p w:rsidR="005B73E2" w:rsidRDefault="005B73E2" w:rsidP="005B73E2">
      <w:pPr>
        <w:autoSpaceDE w:val="0"/>
        <w:autoSpaceDN w:val="0"/>
        <w:adjustRightInd w:val="0"/>
        <w:ind w:firstLine="481"/>
        <w:rPr>
          <w:rFonts w:ascii="??_GB2312" w:hAnsi="??_GB2312" w:cs="??_GB2312"/>
          <w:b/>
          <w:bCs/>
          <w:kern w:val="0"/>
          <w:sz w:val="28"/>
          <w:szCs w:val="28"/>
        </w:rPr>
      </w:pPr>
      <w:r>
        <w:rPr>
          <w:rFonts w:ascii="??_GB2312" w:hAnsi="??_GB2312" w:cs="??_GB2312"/>
          <w:b/>
          <w:bCs/>
          <w:kern w:val="0"/>
          <w:sz w:val="28"/>
          <w:szCs w:val="28"/>
        </w:rPr>
        <w:t>1</w:t>
      </w:r>
      <w:r>
        <w:rPr>
          <w:rFonts w:ascii="宋体" w:hAnsi="??_GB2312" w:cs="宋体" w:hint="eastAsia"/>
          <w:b/>
          <w:bCs/>
          <w:kern w:val="0"/>
          <w:sz w:val="28"/>
          <w:szCs w:val="28"/>
          <w:lang w:val="zh-CN"/>
        </w:rPr>
        <w:t>、固定人员</w:t>
      </w:r>
    </w:p>
    <w:tbl>
      <w:tblPr>
        <w:tblW w:w="13754" w:type="dxa"/>
        <w:jc w:val="center"/>
        <w:tblLayout w:type="fixed"/>
        <w:tblLook w:val="0000"/>
      </w:tblPr>
      <w:tblGrid>
        <w:gridCol w:w="709"/>
        <w:gridCol w:w="1361"/>
        <w:gridCol w:w="710"/>
        <w:gridCol w:w="1362"/>
        <w:gridCol w:w="1075"/>
        <w:gridCol w:w="2268"/>
        <w:gridCol w:w="1417"/>
        <w:gridCol w:w="993"/>
        <w:gridCol w:w="850"/>
        <w:gridCol w:w="1172"/>
        <w:gridCol w:w="1837"/>
      </w:tblGrid>
      <w:tr w:rsidR="005B73E2" w:rsidRPr="00272163" w:rsidTr="008B2B54">
        <w:trPr>
          <w:trHeight w:val="1"/>
          <w:jc w:val="center"/>
        </w:trPr>
        <w:tc>
          <w:tcPr>
            <w:tcW w:w="709"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序号</w:t>
            </w:r>
          </w:p>
        </w:tc>
        <w:tc>
          <w:tcPr>
            <w:tcW w:w="1361"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姓名</w:t>
            </w:r>
          </w:p>
        </w:tc>
        <w:tc>
          <w:tcPr>
            <w:tcW w:w="71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性别</w:t>
            </w:r>
          </w:p>
        </w:tc>
        <w:tc>
          <w:tcPr>
            <w:tcW w:w="136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出生日期</w:t>
            </w:r>
          </w:p>
        </w:tc>
        <w:tc>
          <w:tcPr>
            <w:tcW w:w="107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职称</w:t>
            </w:r>
          </w:p>
        </w:tc>
        <w:tc>
          <w:tcPr>
            <w:tcW w:w="226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实验室职务</w:t>
            </w:r>
          </w:p>
        </w:tc>
        <w:tc>
          <w:tcPr>
            <w:tcW w:w="141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所学专业</w:t>
            </w:r>
          </w:p>
        </w:tc>
        <w:tc>
          <w:tcPr>
            <w:tcW w:w="99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最后学位</w:t>
            </w:r>
          </w:p>
        </w:tc>
        <w:tc>
          <w:tcPr>
            <w:tcW w:w="85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学术兼职</w:t>
            </w:r>
          </w:p>
        </w:tc>
        <w:tc>
          <w:tcPr>
            <w:tcW w:w="3009"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高端人才情况</w:t>
            </w:r>
          </w:p>
        </w:tc>
      </w:tr>
      <w:tr w:rsidR="005B73E2" w:rsidRPr="00272163" w:rsidTr="008B2B54">
        <w:trPr>
          <w:trHeight w:val="393"/>
          <w:jc w:val="center"/>
        </w:trPr>
        <w:tc>
          <w:tcPr>
            <w:tcW w:w="709"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136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71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1362"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107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226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141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993"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left"/>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人才类型</w:t>
            </w: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Cs w:val="21"/>
                <w:lang w:val="zh-CN"/>
              </w:rPr>
              <w:t>获得时间</w:t>
            </w:r>
          </w:p>
        </w:tc>
      </w:tr>
      <w:tr w:rsidR="005B73E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jc w:val="center"/>
              <w:rPr>
                <w:rFonts w:ascii="宋体" w:hAnsi="宋体" w:cs="宋体"/>
                <w:kern w:val="0"/>
                <w:sz w:val="22"/>
                <w:szCs w:val="22"/>
                <w:lang w:val="zh-CN"/>
              </w:rPr>
            </w:pPr>
            <w:r w:rsidRPr="00272163">
              <w:rPr>
                <w:rFonts w:ascii="宋体" w:hAnsi="宋体" w:cs="宋体"/>
                <w:kern w:val="0"/>
                <w:sz w:val="22"/>
                <w:szCs w:val="22"/>
                <w:lang w:val="zh-CN"/>
              </w:rPr>
              <w:t>胡昌振</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jc w:val="center"/>
              <w:rPr>
                <w:rFonts w:ascii="宋体" w:hAnsi="宋体" w:cs="宋体"/>
                <w:kern w:val="0"/>
                <w:sz w:val="22"/>
                <w:szCs w:val="22"/>
                <w:lang w:val="zh-CN"/>
              </w:rPr>
            </w:pPr>
            <w:r w:rsidRPr="00272163">
              <w:rPr>
                <w:rFonts w:ascii="宋体" w:hAnsi="宋体" w:cs="宋体"/>
                <w:kern w:val="0"/>
                <w:sz w:val="22"/>
                <w:szCs w:val="22"/>
                <w:lang w:val="zh-CN"/>
              </w:rPr>
              <w:t>1967</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jc w:val="center"/>
              <w:rPr>
                <w:rFonts w:ascii="宋体" w:hAnsi="宋体" w:cs="宋体"/>
                <w:kern w:val="0"/>
                <w:sz w:val="22"/>
                <w:szCs w:val="22"/>
                <w:lang w:val="zh-CN"/>
              </w:rPr>
            </w:pPr>
            <w:r w:rsidRPr="00272163">
              <w:rPr>
                <w:rFonts w:ascii="宋体" w:hAnsi="宋体" w:cs="宋体"/>
                <w:kern w:val="0"/>
                <w:sz w:val="22"/>
                <w:szCs w:val="22"/>
                <w:lang w:val="zh-CN"/>
              </w:rPr>
              <w:t>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jc w:val="center"/>
              <w:rPr>
                <w:rFonts w:ascii="宋体" w:hAnsi="宋体" w:cs="宋体"/>
                <w:kern w:val="0"/>
                <w:sz w:val="22"/>
                <w:szCs w:val="22"/>
                <w:lang w:val="zh-CN"/>
              </w:rPr>
            </w:pPr>
            <w:r w:rsidRPr="00272163">
              <w:rPr>
                <w:rFonts w:ascii="宋体" w:hAnsi="宋体" w:cs="宋体"/>
                <w:kern w:val="0"/>
                <w:sz w:val="22"/>
                <w:szCs w:val="22"/>
                <w:lang w:val="zh-CN"/>
              </w:rPr>
              <w:t>主任</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信息安全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5B73E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491948" w:rsidP="008B2B54">
            <w:pPr>
              <w:autoSpaceDE w:val="0"/>
              <w:autoSpaceDN w:val="0"/>
              <w:adjustRightInd w:val="0"/>
              <w:jc w:val="center"/>
              <w:rPr>
                <w:rFonts w:ascii="宋体" w:hAnsi="宋体" w:cs="宋体"/>
                <w:kern w:val="0"/>
                <w:sz w:val="22"/>
                <w:szCs w:val="22"/>
                <w:lang w:val="zh-CN"/>
              </w:rPr>
            </w:pPr>
            <w:r>
              <w:rPr>
                <w:rFonts w:ascii="宋体" w:hAnsi="Calibri" w:cs="宋体" w:hint="eastAsia"/>
                <w:kern w:val="0"/>
                <w:szCs w:val="21"/>
                <w:lang w:val="zh-CN"/>
              </w:rPr>
              <w:t>博导</w:t>
            </w: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72163" w:rsidRDefault="00491948" w:rsidP="008B2B54">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2004</w:t>
            </w:r>
          </w:p>
        </w:tc>
      </w:tr>
      <w:tr w:rsidR="00AE0FBC"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716CF2" w:rsidP="008B2B54">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jc w:val="center"/>
              <w:rPr>
                <w:rFonts w:ascii="宋体" w:hAnsi="宋体" w:cs="宋体"/>
                <w:kern w:val="0"/>
                <w:sz w:val="22"/>
                <w:szCs w:val="22"/>
                <w:lang w:val="zh-CN"/>
              </w:rPr>
            </w:pPr>
            <w:r w:rsidRPr="00272163">
              <w:rPr>
                <w:rFonts w:ascii="宋体" w:hAnsi="宋体" w:cs="宋体"/>
                <w:kern w:val="0"/>
                <w:sz w:val="22"/>
                <w:szCs w:val="22"/>
                <w:lang w:val="zh-CN"/>
              </w:rPr>
              <w:t>李波</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CE4F39" w:rsidRDefault="00AE0FBC" w:rsidP="004B5498">
            <w:pPr>
              <w:jc w:val="center"/>
              <w:rPr>
                <w:rFonts w:ascii="宋体" w:hAnsi="宋体" w:cs="宋体"/>
                <w:kern w:val="0"/>
                <w:sz w:val="22"/>
                <w:szCs w:val="22"/>
                <w:lang w:val="zh-CN"/>
              </w:rPr>
            </w:pPr>
            <w:r w:rsidRPr="00CE4F39">
              <w:rPr>
                <w:rFonts w:ascii="宋体" w:hAnsi="宋体" w:cs="宋体"/>
                <w:kern w:val="0"/>
                <w:sz w:val="22"/>
                <w:szCs w:val="22"/>
                <w:lang w:val="zh-CN"/>
              </w:rPr>
              <w:t>1955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jc w:val="center"/>
              <w:rPr>
                <w:rFonts w:ascii="宋体" w:hAnsi="宋体" w:cs="宋体"/>
                <w:kern w:val="0"/>
                <w:sz w:val="22"/>
                <w:szCs w:val="22"/>
                <w:lang w:val="zh-CN"/>
              </w:rPr>
            </w:pPr>
            <w:r w:rsidRPr="00272163">
              <w:rPr>
                <w:rFonts w:ascii="宋体" w:hAnsi="宋体" w:cs="宋体"/>
                <w:kern w:val="0"/>
                <w:sz w:val="22"/>
                <w:szCs w:val="22"/>
                <w:lang w:val="zh-CN"/>
              </w:rPr>
              <w:t>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0FBC" w:rsidRPr="00272163" w:rsidRDefault="00AE0FBC"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3</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闫达远</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szCs w:val="22"/>
                <w:lang w:val="zh-CN"/>
              </w:rPr>
            </w:pPr>
            <w:r w:rsidRPr="00CE4F39">
              <w:rPr>
                <w:rFonts w:ascii="宋体" w:hAnsi="宋体" w:cs="宋体"/>
                <w:kern w:val="0"/>
                <w:sz w:val="22"/>
                <w:szCs w:val="22"/>
                <w:lang w:val="zh-CN"/>
              </w:rPr>
              <w:t>1955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4</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许承东</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Calibri" w:cs="宋体" w:hint="eastAsia"/>
                <w:kern w:val="0"/>
                <w:szCs w:val="21"/>
                <w:lang w:val="zh-CN"/>
              </w:rPr>
              <w:t>博导</w:t>
            </w: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2011</w:t>
            </w: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5</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薛静峰</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EE4969" w:rsidRDefault="00716CF2" w:rsidP="004B5498">
            <w:pPr>
              <w:jc w:val="center"/>
              <w:rPr>
                <w:rFonts w:ascii="宋体" w:hAnsi="宋体" w:cs="宋体"/>
                <w:kern w:val="0"/>
                <w:sz w:val="22"/>
                <w:szCs w:val="22"/>
                <w:highlight w:val="yellow"/>
                <w:lang w:val="zh-CN"/>
              </w:rPr>
            </w:pPr>
            <w:r w:rsidRPr="00BE3E0A">
              <w:rPr>
                <w:rFonts w:ascii="宋体" w:hAnsi="宋体" w:cs="宋体"/>
                <w:kern w:val="0"/>
                <w:sz w:val="22"/>
                <w:szCs w:val="22"/>
                <w:lang w:val="zh-CN"/>
              </w:rPr>
              <w:t>1974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Calibri" w:cs="宋体" w:hint="eastAsia"/>
                <w:kern w:val="0"/>
                <w:szCs w:val="21"/>
                <w:lang w:val="zh-CN"/>
              </w:rPr>
              <w:t>博导</w:t>
            </w: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2013</w:t>
            </w: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6</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王崑声</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szCs w:val="22"/>
                <w:lang w:val="zh-CN"/>
              </w:rPr>
            </w:pPr>
            <w:r w:rsidRPr="00CE4F39">
              <w:rPr>
                <w:rFonts w:ascii="宋体" w:hAnsi="宋体" w:cs="宋体"/>
                <w:kern w:val="0"/>
                <w:sz w:val="22"/>
                <w:szCs w:val="22"/>
                <w:lang w:val="zh-CN"/>
              </w:rPr>
              <w:t>1960</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学术委员会副主任</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Calibri" w:cs="宋体" w:hint="eastAsia"/>
                <w:kern w:val="0"/>
                <w:szCs w:val="21"/>
                <w:lang w:val="zh-CN"/>
              </w:rPr>
              <w:t>国务院特殊津贴专家</w:t>
            </w: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2003</w:t>
            </w: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7</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经小川</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szCs w:val="22"/>
                <w:lang w:val="zh-CN"/>
              </w:rPr>
            </w:pPr>
            <w:r w:rsidRPr="00BE3E0A">
              <w:rPr>
                <w:rFonts w:ascii="宋体" w:hAnsi="宋体" w:cs="宋体"/>
                <w:kern w:val="0"/>
                <w:sz w:val="22"/>
                <w:szCs w:val="22"/>
                <w:lang w:val="zh-CN"/>
              </w:rPr>
              <w:t>1973</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副主任</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8</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张刚</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szCs w:val="22"/>
                <w:lang w:val="zh-CN"/>
              </w:rPr>
            </w:pPr>
            <w:r w:rsidRPr="00BE3E0A">
              <w:rPr>
                <w:rFonts w:ascii="宋体" w:hAnsi="宋体" w:cs="宋体"/>
                <w:kern w:val="0"/>
                <w:sz w:val="22"/>
                <w:szCs w:val="22"/>
                <w:lang w:val="zh-CN"/>
              </w:rPr>
              <w:t>1974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9</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雷沃宁</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szCs w:val="22"/>
                <w:lang w:val="zh-CN"/>
              </w:rPr>
            </w:pPr>
            <w:r w:rsidRPr="00CE4F39">
              <w:rPr>
                <w:rFonts w:ascii="宋体" w:hAnsi="宋体" w:cs="宋体"/>
                <w:kern w:val="0"/>
                <w:sz w:val="22"/>
                <w:szCs w:val="22"/>
                <w:lang w:val="zh-CN"/>
              </w:rPr>
              <w:t>1957</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10</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李国良</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11</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贾德燕</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lang w:val="zh-CN"/>
              </w:rPr>
            </w:pPr>
            <w:r w:rsidRPr="00CE4F39">
              <w:rPr>
                <w:rFonts w:ascii="宋体" w:hAnsi="宋体" w:cs="宋体" w:hint="eastAsia"/>
                <w:kern w:val="0"/>
                <w:sz w:val="22"/>
                <w:lang w:val="zh-CN"/>
              </w:rPr>
              <w:t>1956</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12</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王瑞</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EE4969" w:rsidRDefault="00716CF2" w:rsidP="004B5498">
            <w:pPr>
              <w:jc w:val="center"/>
              <w:rPr>
                <w:rFonts w:ascii="宋体" w:hAnsi="宋体" w:cs="宋体"/>
                <w:kern w:val="0"/>
                <w:sz w:val="22"/>
                <w:highlight w:val="yellow"/>
                <w:lang w:val="zh-CN"/>
              </w:rPr>
            </w:pPr>
            <w:r w:rsidRPr="00BE3E0A">
              <w:rPr>
                <w:rFonts w:ascii="宋体" w:hAnsi="宋体" w:cs="宋体" w:hint="eastAsia"/>
                <w:kern w:val="0"/>
                <w:sz w:val="22"/>
                <w:lang w:val="zh-CN"/>
              </w:rPr>
              <w:t>1975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13</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杨桂枝</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1963</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研究员</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14</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危胜军</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szCs w:val="22"/>
                <w:lang w:val="zh-CN"/>
              </w:rPr>
            </w:pPr>
            <w:r w:rsidRPr="00BE3E0A">
              <w:rPr>
                <w:rFonts w:ascii="宋体" w:hAnsi="宋体" w:cs="宋体"/>
                <w:kern w:val="0"/>
                <w:sz w:val="22"/>
                <w:szCs w:val="22"/>
                <w:lang w:val="zh-CN"/>
              </w:rPr>
              <w:t>1975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15</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闫怀志</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szCs w:val="22"/>
                <w:lang w:val="zh-CN"/>
              </w:rPr>
            </w:pPr>
            <w:r w:rsidRPr="00BE3E0A">
              <w:rPr>
                <w:rFonts w:ascii="宋体" w:hAnsi="宋体" w:cs="宋体"/>
                <w:kern w:val="0"/>
                <w:sz w:val="22"/>
                <w:szCs w:val="22"/>
                <w:lang w:val="zh-CN"/>
              </w:rPr>
              <w:t>1974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lastRenderedPageBreak/>
              <w:t>16</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戴银涛</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1963</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17</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马睿</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EE4969" w:rsidRDefault="00716CF2" w:rsidP="004B5498">
            <w:pPr>
              <w:jc w:val="center"/>
              <w:rPr>
                <w:rFonts w:ascii="宋体" w:hAnsi="宋体" w:cs="宋体"/>
                <w:kern w:val="0"/>
                <w:sz w:val="22"/>
                <w:szCs w:val="22"/>
                <w:highlight w:val="yellow"/>
                <w:lang w:val="zh-CN"/>
              </w:rPr>
            </w:pPr>
            <w:r w:rsidRPr="00BE3E0A">
              <w:rPr>
                <w:rFonts w:ascii="宋体" w:hAnsi="宋体" w:cs="宋体"/>
                <w:kern w:val="0"/>
                <w:sz w:val="22"/>
                <w:szCs w:val="22"/>
                <w:lang w:val="zh-CN"/>
              </w:rPr>
              <w:t>1973</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18</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商建云</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19</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赵小林</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1972</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20</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方平</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21</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马锐</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EE4969" w:rsidP="004B5498">
            <w:pPr>
              <w:jc w:val="center"/>
              <w:rPr>
                <w:rFonts w:ascii="宋体" w:hAnsi="宋体" w:cs="宋体"/>
                <w:kern w:val="0"/>
                <w:sz w:val="22"/>
                <w:lang w:val="zh-CN"/>
              </w:rPr>
            </w:pPr>
            <w:r>
              <w:rPr>
                <w:rFonts w:ascii="宋体" w:hAnsi="宋体" w:cs="宋体" w:hint="eastAsia"/>
                <w:kern w:val="0"/>
                <w:sz w:val="22"/>
                <w:lang w:val="zh-CN"/>
              </w:rPr>
              <w:t>1972</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22</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王勇</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EE4969" w:rsidRDefault="00EE4969" w:rsidP="004B5498">
            <w:pPr>
              <w:jc w:val="center"/>
              <w:rPr>
                <w:rFonts w:ascii="宋体" w:hAnsi="宋体" w:cs="宋体"/>
                <w:kern w:val="0"/>
                <w:sz w:val="22"/>
                <w:highlight w:val="yellow"/>
                <w:lang w:val="zh-CN"/>
              </w:rPr>
            </w:pPr>
            <w:r w:rsidRPr="00BE3E0A">
              <w:rPr>
                <w:rFonts w:ascii="宋体" w:hAnsi="宋体" w:cs="宋体" w:hint="eastAsia"/>
                <w:kern w:val="0"/>
                <w:sz w:val="22"/>
                <w:lang w:val="zh-CN"/>
              </w:rPr>
              <w:t>1975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副教授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23</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孙丹鸣</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1963</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24</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谢伟华</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EE4969" w:rsidRDefault="00716CF2" w:rsidP="004B5498">
            <w:pPr>
              <w:jc w:val="center"/>
              <w:rPr>
                <w:rFonts w:ascii="宋体" w:hAnsi="宋体" w:cs="宋体"/>
                <w:kern w:val="0"/>
                <w:sz w:val="22"/>
                <w:szCs w:val="22"/>
                <w:highlight w:val="yellow"/>
                <w:lang w:val="zh-CN"/>
              </w:rPr>
            </w:pPr>
            <w:r w:rsidRPr="00BE3E0A">
              <w:rPr>
                <w:rFonts w:ascii="宋体" w:hAnsi="宋体" w:cs="宋体"/>
                <w:kern w:val="0"/>
                <w:sz w:val="22"/>
                <w:szCs w:val="22"/>
                <w:lang w:val="zh-CN"/>
              </w:rPr>
              <w:t>1978</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25</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姚淑萍</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1970</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26</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马宽</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EE4969" w:rsidRDefault="00716CF2" w:rsidP="004B5498">
            <w:pPr>
              <w:jc w:val="center"/>
              <w:rPr>
                <w:rFonts w:ascii="宋体" w:hAnsi="宋体" w:cs="宋体"/>
                <w:kern w:val="0"/>
                <w:sz w:val="22"/>
                <w:szCs w:val="22"/>
                <w:highlight w:val="yellow"/>
                <w:lang w:val="zh-CN"/>
              </w:rPr>
            </w:pPr>
            <w:r w:rsidRPr="00BE3E0A">
              <w:rPr>
                <w:rFonts w:ascii="宋体" w:hAnsi="宋体" w:cs="宋体"/>
                <w:kern w:val="0"/>
                <w:sz w:val="22"/>
                <w:szCs w:val="22"/>
                <w:lang w:val="zh-CN"/>
              </w:rPr>
              <w:t>1980</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Calibri" w:cs="宋体"/>
                <w:kern w:val="0"/>
                <w:szCs w:val="21"/>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27</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方华</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1965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28</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海卫华</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lang w:val="zh-CN"/>
              </w:rPr>
            </w:pPr>
            <w:r w:rsidRPr="00BE3E0A">
              <w:rPr>
                <w:rFonts w:ascii="宋体" w:hAnsi="宋体" w:cs="宋体"/>
                <w:kern w:val="0"/>
                <w:sz w:val="22"/>
                <w:lang w:val="zh-CN"/>
              </w:rPr>
              <w:t>19</w:t>
            </w:r>
            <w:r w:rsidRPr="00BE3E0A">
              <w:rPr>
                <w:rFonts w:ascii="宋体" w:hAnsi="宋体" w:cs="宋体" w:hint="eastAsia"/>
                <w:kern w:val="0"/>
                <w:sz w:val="22"/>
                <w:lang w:val="zh-CN"/>
              </w:rPr>
              <w:t>79</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kern w:val="0"/>
                <w:sz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29</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李雪巍</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lang w:val="zh-CN"/>
              </w:rPr>
            </w:pPr>
            <w:r w:rsidRPr="00BE3E0A">
              <w:rPr>
                <w:rFonts w:ascii="宋体" w:hAnsi="宋体" w:cs="宋体" w:hint="eastAsia"/>
                <w:kern w:val="0"/>
                <w:sz w:val="22"/>
                <w:lang w:val="zh-CN"/>
              </w:rPr>
              <w:t>1979</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30</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张伟</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BE3E0A" w:rsidRDefault="00716CF2" w:rsidP="004B5498">
            <w:pPr>
              <w:jc w:val="center"/>
              <w:rPr>
                <w:rFonts w:ascii="宋体" w:hAnsi="宋体" w:cs="宋体"/>
                <w:kern w:val="0"/>
                <w:sz w:val="22"/>
                <w:lang w:val="zh-CN"/>
              </w:rPr>
            </w:pPr>
            <w:r w:rsidRPr="00BE3E0A">
              <w:rPr>
                <w:rFonts w:ascii="宋体" w:hAnsi="宋体" w:cs="宋体" w:hint="eastAsia"/>
                <w:kern w:val="0"/>
                <w:sz w:val="22"/>
                <w:lang w:val="zh-CN"/>
              </w:rPr>
              <w:t>1978</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31</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赵伯毅</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lang w:val="zh-CN"/>
              </w:rPr>
            </w:pPr>
            <w:r w:rsidRPr="00CE4F39">
              <w:rPr>
                <w:rFonts w:ascii="宋体" w:hAnsi="宋体" w:cs="宋体" w:hint="eastAsia"/>
                <w:kern w:val="0"/>
                <w:sz w:val="22"/>
                <w:lang w:val="zh-CN"/>
              </w:rPr>
              <w:t>1955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01275">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9194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32</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戴珊</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lang w:val="zh-CN"/>
              </w:rPr>
            </w:pPr>
            <w:r w:rsidRPr="00CE4F39">
              <w:rPr>
                <w:rFonts w:ascii="宋体" w:hAnsi="宋体" w:cs="宋体" w:hint="eastAsia"/>
                <w:kern w:val="0"/>
                <w:sz w:val="22"/>
                <w:lang w:val="zh-CN"/>
              </w:rPr>
              <w:t>1958</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33</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吴兵</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CE4F39" w:rsidRDefault="00716CF2" w:rsidP="004B5498">
            <w:pPr>
              <w:jc w:val="center"/>
              <w:rPr>
                <w:rFonts w:ascii="宋体" w:hAnsi="宋体" w:cs="宋体"/>
                <w:kern w:val="0"/>
                <w:sz w:val="22"/>
                <w:lang w:val="zh-CN"/>
              </w:rPr>
            </w:pPr>
            <w:r w:rsidRPr="00CE4F39">
              <w:rPr>
                <w:rFonts w:ascii="宋体" w:hAnsi="宋体" w:cs="宋体" w:hint="eastAsia"/>
                <w:kern w:val="0"/>
                <w:sz w:val="22"/>
                <w:lang w:val="zh-CN"/>
              </w:rPr>
              <w:t>1954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高工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34</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胡晶晶</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EE4969" w:rsidP="004B5498">
            <w:pPr>
              <w:jc w:val="center"/>
              <w:rPr>
                <w:rFonts w:ascii="宋体" w:hAnsi="宋体" w:cs="宋体"/>
                <w:kern w:val="0"/>
                <w:sz w:val="22"/>
                <w:lang w:val="zh-CN"/>
              </w:rPr>
            </w:pPr>
            <w:r>
              <w:rPr>
                <w:rFonts w:ascii="宋体" w:hAnsi="宋体" w:cs="宋体" w:hint="eastAsia"/>
                <w:kern w:val="0"/>
                <w:sz w:val="22"/>
                <w:lang w:val="zh-CN"/>
              </w:rPr>
              <w:t>1978</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讲师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北京高等学校青年英才计划</w:t>
            </w: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lang w:val="zh-CN"/>
              </w:rPr>
            </w:pPr>
            <w:r>
              <w:rPr>
                <w:rFonts w:ascii="宋体" w:hAnsi="宋体" w:cs="宋体" w:hint="eastAsia"/>
                <w:kern w:val="0"/>
                <w:sz w:val="22"/>
                <w:lang w:val="zh-CN"/>
              </w:rPr>
              <w:t>2013</w:t>
            </w: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35</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孙建伟</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1972</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讲师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lastRenderedPageBreak/>
              <w:t>36</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张欣</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1976</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讲师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37</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田东海</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讲师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38</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郑平</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1981</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39</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陈星</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1981</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40</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郑新华</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1980</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41</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王潇茵</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1982</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42</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李宁</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1981</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博士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43</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王婷婷</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1981</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44</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郑重</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1982</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45</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张晖</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1983</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kern w:val="0"/>
                <w:sz w:val="22"/>
                <w:szCs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cs="宋体"/>
                <w:kern w:val="0"/>
                <w:sz w:val="22"/>
                <w:szCs w:val="22"/>
                <w:lang w:val="zh-CN"/>
              </w:rPr>
            </w:pPr>
            <w:r w:rsidRPr="00272163">
              <w:rPr>
                <w:rFonts w:ascii="宋体" w:hAnsi="宋体" w:cs="宋体" w:hint="eastAsia"/>
                <w:kern w:val="0"/>
                <w:sz w:val="22"/>
                <w:szCs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jc w:val="center"/>
              <w:rPr>
                <w:rFonts w:ascii="宋体" w:hAnsi="宋体"/>
              </w:rPr>
            </w:pPr>
            <w:r w:rsidRPr="00272163">
              <w:rPr>
                <w:rFonts w:ascii="宋体" w:hAnsi="宋体" w:cs="宋体" w:hint="eastAsia"/>
                <w:kern w:val="0"/>
                <w:sz w:val="22"/>
                <w:szCs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sidRPr="00272163">
              <w:rPr>
                <w:rFonts w:ascii="宋体" w:hAnsi="宋体" w:cs="宋体" w:hint="eastAsia"/>
                <w:kern w:val="0"/>
                <w:sz w:val="22"/>
                <w:szCs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46</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陈漠</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1984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47</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巴峰</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1984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48</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佟轶</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1986</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49</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高金梁</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1985</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50</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詹海潭</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1989</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51</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韩博</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1984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工业设计</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本科</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716CF2"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52</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Default="00716CF2" w:rsidP="004B5498">
            <w:pPr>
              <w:jc w:val="center"/>
              <w:rPr>
                <w:rFonts w:ascii="宋体" w:hAnsi="宋体" w:cs="宋体"/>
                <w:kern w:val="0"/>
                <w:sz w:val="22"/>
                <w:lang w:val="zh-CN"/>
              </w:rPr>
            </w:pPr>
            <w:r>
              <w:rPr>
                <w:rFonts w:ascii="宋体" w:hAnsi="宋体" w:cs="宋体" w:hint="eastAsia"/>
                <w:kern w:val="0"/>
                <w:sz w:val="22"/>
                <w:lang w:val="zh-CN"/>
              </w:rPr>
              <w:t>郭栋</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1984</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D595F" w:rsidRDefault="00716CF2"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16CF2" w:rsidRPr="00272163" w:rsidRDefault="00716CF2" w:rsidP="008B2B54">
            <w:pPr>
              <w:autoSpaceDE w:val="0"/>
              <w:autoSpaceDN w:val="0"/>
              <w:adjustRightInd w:val="0"/>
              <w:jc w:val="center"/>
              <w:rPr>
                <w:rFonts w:ascii="宋体" w:hAnsi="宋体" w:cs="宋体"/>
                <w:kern w:val="0"/>
                <w:sz w:val="22"/>
                <w:szCs w:val="22"/>
                <w:lang w:val="zh-CN"/>
              </w:rPr>
            </w:pPr>
          </w:p>
        </w:tc>
      </w:tr>
      <w:tr w:rsidR="00A043F7"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53</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jc w:val="center"/>
              <w:rPr>
                <w:rFonts w:ascii="宋体" w:hAnsi="宋体" w:cs="宋体"/>
                <w:kern w:val="0"/>
                <w:sz w:val="22"/>
                <w:lang w:val="zh-CN"/>
              </w:rPr>
            </w:pPr>
            <w:r>
              <w:rPr>
                <w:rFonts w:ascii="宋体" w:hAnsi="宋体" w:cs="宋体" w:hint="eastAsia"/>
                <w:kern w:val="0"/>
                <w:sz w:val="22"/>
                <w:lang w:val="zh-CN"/>
              </w:rPr>
              <w:t>杨昕</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1981</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r>
      <w:tr w:rsidR="00A043F7"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54</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jc w:val="center"/>
              <w:rPr>
                <w:rFonts w:ascii="宋体" w:hAnsi="宋体" w:cs="宋体"/>
                <w:kern w:val="0"/>
                <w:sz w:val="22"/>
                <w:lang w:val="zh-CN"/>
              </w:rPr>
            </w:pPr>
            <w:r>
              <w:rPr>
                <w:rFonts w:ascii="宋体" w:hAnsi="宋体" w:cs="宋体" w:hint="eastAsia"/>
                <w:kern w:val="0"/>
                <w:sz w:val="22"/>
                <w:lang w:val="zh-CN"/>
              </w:rPr>
              <w:t>孙凤丽</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1980</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r>
      <w:tr w:rsidR="00A043F7"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55</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jc w:val="center"/>
              <w:rPr>
                <w:rFonts w:ascii="宋体" w:hAnsi="宋体" w:cs="宋体"/>
                <w:kern w:val="0"/>
                <w:sz w:val="22"/>
                <w:lang w:val="zh-CN"/>
              </w:rPr>
            </w:pPr>
            <w:r>
              <w:rPr>
                <w:rFonts w:ascii="宋体" w:hAnsi="宋体" w:cs="宋体" w:hint="eastAsia"/>
                <w:kern w:val="0"/>
                <w:sz w:val="22"/>
                <w:lang w:val="zh-CN"/>
              </w:rPr>
              <w:t>吴丹</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1980</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r>
      <w:tr w:rsidR="00A043F7"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t>56</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jc w:val="center"/>
              <w:rPr>
                <w:rFonts w:ascii="宋体" w:hAnsi="宋体" w:cs="宋体"/>
                <w:kern w:val="0"/>
                <w:sz w:val="22"/>
                <w:lang w:val="zh-CN"/>
              </w:rPr>
            </w:pPr>
            <w:r>
              <w:rPr>
                <w:rFonts w:ascii="宋体" w:hAnsi="宋体" w:cs="宋体" w:hint="eastAsia"/>
                <w:kern w:val="0"/>
                <w:sz w:val="22"/>
                <w:lang w:val="zh-CN"/>
              </w:rPr>
              <w:t>杨隽</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女</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Pr>
                <w:rFonts w:ascii="宋体" w:hAnsi="宋体" w:cs="宋体" w:hint="eastAsia"/>
                <w:kern w:val="0"/>
                <w:sz w:val="22"/>
                <w:lang w:val="zh-CN"/>
              </w:rPr>
              <w:t>1981</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工程师</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r>
      <w:tr w:rsidR="00A043F7" w:rsidRPr="00272163" w:rsidTr="008B2B54">
        <w:trPr>
          <w:trHeight w:val="393"/>
          <w:jc w:val="center"/>
        </w:trPr>
        <w:tc>
          <w:tcPr>
            <w:tcW w:w="7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Default="00A043F7" w:rsidP="004B5498">
            <w:pPr>
              <w:autoSpaceDE w:val="0"/>
              <w:autoSpaceDN w:val="0"/>
              <w:adjustRightInd w:val="0"/>
              <w:jc w:val="center"/>
              <w:rPr>
                <w:rFonts w:ascii="宋体" w:hAnsi="宋体" w:cs="宋体"/>
                <w:kern w:val="0"/>
                <w:sz w:val="22"/>
                <w:szCs w:val="22"/>
                <w:lang w:val="zh-CN"/>
              </w:rPr>
            </w:pPr>
            <w:r>
              <w:rPr>
                <w:rFonts w:ascii="宋体" w:hAnsi="宋体" w:cs="宋体" w:hint="eastAsia"/>
                <w:kern w:val="0"/>
                <w:sz w:val="22"/>
                <w:szCs w:val="22"/>
                <w:lang w:val="zh-CN"/>
              </w:rPr>
              <w:lastRenderedPageBreak/>
              <w:t>57</w:t>
            </w:r>
          </w:p>
        </w:tc>
        <w:tc>
          <w:tcPr>
            <w:tcW w:w="136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费晰</w:t>
            </w:r>
          </w:p>
        </w:tc>
        <w:tc>
          <w:tcPr>
            <w:tcW w:w="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男</w:t>
            </w:r>
          </w:p>
        </w:tc>
        <w:tc>
          <w:tcPr>
            <w:tcW w:w="13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1989</w:t>
            </w:r>
          </w:p>
        </w:tc>
        <w:tc>
          <w:tcPr>
            <w:tcW w:w="10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助工</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成员</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jc w:val="center"/>
              <w:rPr>
                <w:rFonts w:ascii="宋体" w:hAnsi="宋体" w:cs="宋体"/>
                <w:kern w:val="0"/>
                <w:sz w:val="22"/>
                <w:lang w:val="zh-CN"/>
              </w:rPr>
            </w:pPr>
            <w:r w:rsidRPr="002D595F">
              <w:rPr>
                <w:rFonts w:ascii="宋体" w:hAnsi="宋体" w:cs="宋体" w:hint="eastAsia"/>
                <w:kern w:val="0"/>
                <w:sz w:val="22"/>
                <w:lang w:val="zh-CN"/>
              </w:rPr>
              <w:t>计算机应用</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D595F" w:rsidRDefault="00A043F7" w:rsidP="004B5498">
            <w:pPr>
              <w:autoSpaceDE w:val="0"/>
              <w:autoSpaceDN w:val="0"/>
              <w:adjustRightInd w:val="0"/>
              <w:jc w:val="center"/>
              <w:rPr>
                <w:rFonts w:ascii="宋体" w:hAnsi="宋体" w:cs="宋体"/>
                <w:kern w:val="0"/>
                <w:sz w:val="22"/>
                <w:lang w:val="zh-CN"/>
              </w:rPr>
            </w:pPr>
            <w:r w:rsidRPr="002D595F">
              <w:rPr>
                <w:rFonts w:ascii="宋体" w:hAnsi="宋体" w:cs="宋体" w:hint="eastAsia"/>
                <w:kern w:val="0"/>
                <w:sz w:val="22"/>
                <w:lang w:val="zh-CN"/>
              </w:rPr>
              <w:t>硕士</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1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c>
          <w:tcPr>
            <w:tcW w:w="18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043F7" w:rsidRPr="00272163" w:rsidRDefault="00A043F7" w:rsidP="008B2B54">
            <w:pPr>
              <w:autoSpaceDE w:val="0"/>
              <w:autoSpaceDN w:val="0"/>
              <w:adjustRightInd w:val="0"/>
              <w:jc w:val="center"/>
              <w:rPr>
                <w:rFonts w:ascii="宋体" w:hAnsi="宋体" w:cs="宋体"/>
                <w:kern w:val="0"/>
                <w:sz w:val="22"/>
                <w:szCs w:val="22"/>
                <w:lang w:val="zh-CN"/>
              </w:rPr>
            </w:pPr>
          </w:p>
        </w:tc>
      </w:tr>
    </w:tbl>
    <w:p w:rsidR="005B73E2" w:rsidRDefault="005B73E2" w:rsidP="005B73E2">
      <w:pPr>
        <w:autoSpaceDE w:val="0"/>
        <w:autoSpaceDN w:val="0"/>
        <w:adjustRightInd w:val="0"/>
        <w:ind w:left="735" w:hanging="735"/>
        <w:rPr>
          <w:rFonts w:ascii="Calibri" w:hAnsi="Calibri" w:cs="Calibri"/>
          <w:kern w:val="0"/>
          <w:szCs w:val="21"/>
        </w:rPr>
      </w:pPr>
      <w:r>
        <w:rPr>
          <w:rFonts w:ascii="宋体" w:hAnsi="Calibri" w:cs="宋体" w:hint="eastAsia"/>
          <w:kern w:val="0"/>
          <w:szCs w:val="21"/>
          <w:lang w:val="zh-CN"/>
        </w:rPr>
        <w:t>备注：（</w:t>
      </w:r>
      <w:r>
        <w:rPr>
          <w:rFonts w:ascii="Calibri" w:hAnsi="Calibri" w:cs="Calibri"/>
          <w:kern w:val="0"/>
          <w:szCs w:val="21"/>
        </w:rPr>
        <w:t>1</w:t>
      </w:r>
      <w:r>
        <w:rPr>
          <w:rFonts w:ascii="宋体" w:hAnsi="Calibri" w:cs="宋体" w:hint="eastAsia"/>
          <w:kern w:val="0"/>
          <w:szCs w:val="21"/>
          <w:lang w:val="zh-CN"/>
        </w:rPr>
        <w:t>）固定人员：指经过核定的属于实验室编制的人员。</w:t>
      </w:r>
      <w:r>
        <w:rPr>
          <w:rFonts w:ascii="Calibri" w:hAnsi="Calibri" w:cs="Calibri"/>
          <w:kern w:val="0"/>
          <w:szCs w:val="21"/>
        </w:rPr>
        <w:br/>
      </w:r>
      <w:r>
        <w:rPr>
          <w:rFonts w:ascii="宋体" w:hAnsi="Calibri" w:cs="宋体" w:hint="eastAsia"/>
          <w:kern w:val="0"/>
          <w:szCs w:val="21"/>
          <w:lang w:val="zh-CN"/>
        </w:rPr>
        <w:t>（</w:t>
      </w:r>
      <w:r>
        <w:rPr>
          <w:rFonts w:ascii="Calibri" w:hAnsi="Calibri" w:cs="Calibri"/>
          <w:kern w:val="0"/>
          <w:szCs w:val="21"/>
        </w:rPr>
        <w:t>2</w:t>
      </w:r>
      <w:r>
        <w:rPr>
          <w:rFonts w:ascii="宋体" w:hAnsi="Calibri" w:cs="宋体" w:hint="eastAsia"/>
          <w:kern w:val="0"/>
          <w:szCs w:val="21"/>
          <w:lang w:val="zh-CN"/>
        </w:rPr>
        <w:t>）实验室职务：实验室主任、实验室副主任、学科带头人、实验室联系人、其他。</w:t>
      </w:r>
    </w:p>
    <w:p w:rsidR="005B73E2" w:rsidRDefault="005B73E2" w:rsidP="005B73E2">
      <w:pPr>
        <w:autoSpaceDE w:val="0"/>
        <w:autoSpaceDN w:val="0"/>
        <w:adjustRightInd w:val="0"/>
        <w:ind w:left="735"/>
        <w:rPr>
          <w:rFonts w:ascii="Calibri" w:hAnsi="Calibri" w:cs="Calibri"/>
          <w:kern w:val="0"/>
          <w:szCs w:val="21"/>
        </w:rPr>
      </w:pPr>
      <w:r>
        <w:rPr>
          <w:rFonts w:ascii="宋体" w:hAnsi="Calibri" w:cs="宋体" w:hint="eastAsia"/>
          <w:kern w:val="0"/>
          <w:szCs w:val="21"/>
          <w:lang w:val="zh-CN"/>
        </w:rPr>
        <w:t>（</w:t>
      </w:r>
      <w:r>
        <w:rPr>
          <w:rFonts w:ascii="Calibri" w:hAnsi="Calibri" w:cs="Calibri"/>
          <w:kern w:val="0"/>
          <w:szCs w:val="21"/>
        </w:rPr>
        <w:t>3</w:t>
      </w:r>
      <w:r>
        <w:rPr>
          <w:rFonts w:ascii="宋体" w:hAnsi="Calibri" w:cs="宋体" w:hint="eastAsia"/>
          <w:kern w:val="0"/>
          <w:szCs w:val="21"/>
          <w:lang w:val="zh-CN"/>
        </w:rPr>
        <w:t>）学术兼职：标明兼职机构团体名称、任职情况、任职时间等。</w:t>
      </w:r>
      <w:r>
        <w:rPr>
          <w:rFonts w:ascii="Calibri" w:hAnsi="Calibri" w:cs="Calibri"/>
          <w:kern w:val="0"/>
          <w:szCs w:val="21"/>
        </w:rPr>
        <w:br/>
      </w:r>
      <w:r>
        <w:rPr>
          <w:rFonts w:ascii="宋体" w:hAnsi="Calibri" w:cs="宋体" w:hint="eastAsia"/>
          <w:kern w:val="0"/>
          <w:szCs w:val="21"/>
          <w:lang w:val="zh-CN"/>
        </w:rPr>
        <w:t>（</w:t>
      </w:r>
      <w:r>
        <w:rPr>
          <w:rFonts w:ascii="Calibri" w:hAnsi="Calibri" w:cs="Calibri"/>
          <w:kern w:val="0"/>
          <w:szCs w:val="21"/>
        </w:rPr>
        <w:t>4</w:t>
      </w:r>
      <w:r>
        <w:rPr>
          <w:rFonts w:ascii="宋体" w:hAnsi="Calibri" w:cs="宋体" w:hint="eastAsia"/>
          <w:kern w:val="0"/>
          <w:szCs w:val="21"/>
          <w:lang w:val="zh-CN"/>
        </w:rPr>
        <w:t>）高端人才情况：是否院士、享受国务院特殊津贴专家、博士生导师、万人计划、千人计划、国家杰出青年科学基金获得者、国家优秀青年科学基金获得者、长江学者、百人计划、科技北京领军人才、海聚工程人才、高聚工程人才、市科技新星等，并明确各项的获得时间。</w:t>
      </w:r>
    </w:p>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843"/>
        <w:rPr>
          <w:rFonts w:ascii="??_GB2312" w:hAnsi="??_GB2312" w:cs="??_GB2312"/>
          <w:b/>
          <w:bCs/>
          <w:kern w:val="0"/>
          <w:sz w:val="28"/>
          <w:szCs w:val="28"/>
        </w:rPr>
      </w:pPr>
      <w:r>
        <w:rPr>
          <w:rFonts w:ascii="??_GB2312" w:hAnsi="??_GB2312" w:cs="??_GB2312"/>
          <w:b/>
          <w:bCs/>
          <w:kern w:val="0"/>
          <w:sz w:val="28"/>
          <w:szCs w:val="28"/>
        </w:rPr>
        <w:t>2</w:t>
      </w:r>
      <w:r>
        <w:rPr>
          <w:rFonts w:ascii="宋体" w:hAnsi="??_GB2312" w:cs="宋体" w:hint="eastAsia"/>
          <w:b/>
          <w:bCs/>
          <w:kern w:val="0"/>
          <w:sz w:val="28"/>
          <w:szCs w:val="28"/>
          <w:lang w:val="zh-CN"/>
        </w:rPr>
        <w:t>、</w:t>
      </w:r>
      <w:r w:rsidRPr="00401275">
        <w:rPr>
          <w:rFonts w:ascii="宋体" w:hAnsi="??_GB2312" w:cs="宋体" w:hint="eastAsia"/>
          <w:b/>
          <w:bCs/>
          <w:kern w:val="0"/>
          <w:sz w:val="28"/>
          <w:szCs w:val="28"/>
          <w:lang w:val="zh-CN"/>
        </w:rPr>
        <w:t>人才引进</w:t>
      </w:r>
    </w:p>
    <w:tbl>
      <w:tblPr>
        <w:tblW w:w="12960" w:type="dxa"/>
        <w:tblInd w:w="108" w:type="dxa"/>
        <w:tblLayout w:type="fixed"/>
        <w:tblLook w:val="0000"/>
      </w:tblPr>
      <w:tblGrid>
        <w:gridCol w:w="3543"/>
        <w:gridCol w:w="3297"/>
        <w:gridCol w:w="3060"/>
        <w:gridCol w:w="3060"/>
      </w:tblGrid>
      <w:tr w:rsidR="005B73E2" w:rsidTr="008B2B54">
        <w:trPr>
          <w:trHeight w:val="615"/>
        </w:trPr>
        <w:tc>
          <w:tcPr>
            <w:tcW w:w="3543" w:type="dxa"/>
            <w:tcBorders>
              <w:top w:val="single" w:sz="3" w:space="0" w:color="000000"/>
              <w:left w:val="single" w:sz="3" w:space="0" w:color="000000"/>
              <w:bottom w:val="single" w:sz="3" w:space="0" w:color="000000"/>
              <w:right w:val="single" w:sz="3" w:space="0" w:color="000000"/>
              <w:tl2br w:val="single" w:sz="4" w:space="0" w:color="auto"/>
            </w:tcBorders>
            <w:shd w:val="clear" w:color="000000" w:fill="FFFFFF"/>
            <w:vAlign w:val="center"/>
          </w:tcPr>
          <w:p w:rsidR="005B73E2" w:rsidRDefault="005B73E2" w:rsidP="008B2B54">
            <w:pPr>
              <w:autoSpaceDE w:val="0"/>
              <w:autoSpaceDN w:val="0"/>
              <w:adjustRightInd w:val="0"/>
              <w:jc w:val="center"/>
              <w:rPr>
                <w:rFonts w:ascii="宋体" w:hAnsi="??_GB2312" w:cs="宋体"/>
                <w:kern w:val="0"/>
                <w:szCs w:val="21"/>
                <w:lang w:val="zh-CN"/>
              </w:rPr>
            </w:pPr>
            <w:r>
              <w:rPr>
                <w:rFonts w:ascii="宋体" w:hAnsi="??_GB2312" w:cs="宋体" w:hint="eastAsia"/>
                <w:kern w:val="0"/>
                <w:szCs w:val="21"/>
                <w:lang w:val="zh-CN"/>
              </w:rPr>
              <w:t>年份</w:t>
            </w:r>
          </w:p>
          <w:p w:rsidR="005B73E2" w:rsidRDefault="005B73E2" w:rsidP="008B2B54">
            <w:pPr>
              <w:autoSpaceDE w:val="0"/>
              <w:autoSpaceDN w:val="0"/>
              <w:adjustRightInd w:val="0"/>
              <w:rPr>
                <w:rFonts w:ascii="宋体" w:hAnsi="??_GB2312" w:cs="宋体"/>
                <w:kern w:val="0"/>
                <w:sz w:val="22"/>
                <w:szCs w:val="22"/>
                <w:lang w:val="zh-CN"/>
              </w:rPr>
            </w:pPr>
            <w:r>
              <w:rPr>
                <w:rFonts w:ascii="宋体" w:hAnsi="??_GB2312" w:cs="宋体" w:hint="eastAsia"/>
                <w:kern w:val="0"/>
                <w:szCs w:val="21"/>
                <w:lang w:val="zh-CN"/>
              </w:rPr>
              <w:t>类型</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spacing w:val="-18"/>
                <w:kern w:val="0"/>
                <w:szCs w:val="21"/>
                <w:lang w:val="zh-CN"/>
              </w:rPr>
              <w:t>2011</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spacing w:val="-18"/>
                <w:kern w:val="0"/>
                <w:szCs w:val="21"/>
                <w:lang w:val="zh-CN"/>
              </w:rPr>
              <w:t>2012</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spacing w:val="-18"/>
                <w:kern w:val="0"/>
                <w:szCs w:val="21"/>
                <w:lang w:val="zh-CN"/>
              </w:rPr>
              <w:t xml:space="preserve">2013 </w:t>
            </w: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spacing w:val="-18"/>
                <w:kern w:val="0"/>
                <w:szCs w:val="21"/>
                <w:lang w:val="zh-CN"/>
              </w:rPr>
              <w:t>千人计划（</w:t>
            </w:r>
            <w:r>
              <w:rPr>
                <w:rFonts w:ascii="宋体" w:hAnsi="??_GB2312" w:cs="宋体" w:hint="eastAsia"/>
                <w:kern w:val="0"/>
                <w:szCs w:val="21"/>
                <w:lang w:val="zh-CN"/>
              </w:rPr>
              <w:t>填写</w:t>
            </w:r>
            <w:r>
              <w:rPr>
                <w:rFonts w:ascii="宋体" w:hAnsi="??_GB2312" w:cs="宋体" w:hint="eastAsia"/>
                <w:spacing w:val="-18"/>
                <w:kern w:val="0"/>
                <w:szCs w:val="21"/>
                <w:lang w:val="zh-CN"/>
              </w:rPr>
              <w:t>姓名）</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spacing w:val="-18"/>
                <w:kern w:val="0"/>
                <w:szCs w:val="21"/>
                <w:lang w:val="zh-CN"/>
              </w:rPr>
              <w:t>海聚工程（</w:t>
            </w:r>
            <w:r>
              <w:rPr>
                <w:rFonts w:ascii="宋体" w:hAnsi="??_GB2312" w:cs="宋体" w:hint="eastAsia"/>
                <w:kern w:val="0"/>
                <w:szCs w:val="21"/>
                <w:lang w:val="zh-CN"/>
              </w:rPr>
              <w:t>填写</w:t>
            </w:r>
            <w:r>
              <w:rPr>
                <w:rFonts w:ascii="宋体" w:hAnsi="??_GB2312" w:cs="宋体" w:hint="eastAsia"/>
                <w:spacing w:val="-18"/>
                <w:kern w:val="0"/>
                <w:szCs w:val="21"/>
                <w:lang w:val="zh-CN"/>
              </w:rPr>
              <w:t>姓名）</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spacing w:val="-18"/>
                <w:kern w:val="0"/>
                <w:szCs w:val="21"/>
                <w:lang w:val="zh-CN"/>
              </w:rPr>
              <w:t>机构自行增行填写（填写姓名）</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r w:rsidR="005B73E2" w:rsidTr="008B2B54">
        <w:trPr>
          <w:trHeight w:val="481"/>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总数</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bl>
    <w:p w:rsidR="005B73E2" w:rsidRDefault="005B73E2" w:rsidP="005B73E2">
      <w:pPr>
        <w:autoSpaceDE w:val="0"/>
        <w:autoSpaceDN w:val="0"/>
        <w:adjustRightInd w:val="0"/>
        <w:ind w:firstLine="843"/>
        <w:rPr>
          <w:rFonts w:ascii="??_GB2312" w:hAnsi="??_GB2312" w:cs="??_GB2312"/>
          <w:b/>
          <w:bCs/>
          <w:kern w:val="0"/>
          <w:sz w:val="28"/>
          <w:szCs w:val="28"/>
        </w:rPr>
      </w:pPr>
      <w:r>
        <w:rPr>
          <w:rFonts w:ascii="??_GB2312" w:hAnsi="??_GB2312" w:cs="??_GB2312"/>
          <w:b/>
          <w:bCs/>
          <w:kern w:val="0"/>
          <w:sz w:val="28"/>
          <w:szCs w:val="28"/>
        </w:rPr>
        <w:t>3</w:t>
      </w:r>
      <w:r>
        <w:rPr>
          <w:rFonts w:ascii="宋体" w:hAnsi="??_GB2312" w:cs="宋体" w:hint="eastAsia"/>
          <w:b/>
          <w:bCs/>
          <w:kern w:val="0"/>
          <w:sz w:val="28"/>
          <w:szCs w:val="28"/>
          <w:lang w:val="zh-CN"/>
        </w:rPr>
        <w:t>、人才培养</w:t>
      </w:r>
    </w:p>
    <w:tbl>
      <w:tblPr>
        <w:tblW w:w="0" w:type="auto"/>
        <w:tblInd w:w="108" w:type="dxa"/>
        <w:tblLayout w:type="fixed"/>
        <w:tblLook w:val="0000"/>
      </w:tblPr>
      <w:tblGrid>
        <w:gridCol w:w="3543"/>
        <w:gridCol w:w="3297"/>
        <w:gridCol w:w="3060"/>
        <w:gridCol w:w="3060"/>
      </w:tblGrid>
      <w:tr w:rsidR="005B73E2" w:rsidTr="008B2B54">
        <w:trPr>
          <w:trHeight w:val="615"/>
        </w:trPr>
        <w:tc>
          <w:tcPr>
            <w:tcW w:w="3543" w:type="dxa"/>
            <w:tcBorders>
              <w:top w:val="single" w:sz="3" w:space="0" w:color="000000"/>
              <w:left w:val="single" w:sz="3" w:space="0" w:color="000000"/>
              <w:bottom w:val="single" w:sz="3" w:space="0" w:color="000000"/>
              <w:right w:val="single" w:sz="3" w:space="0" w:color="000000"/>
              <w:tl2br w:val="single" w:sz="4" w:space="0" w:color="auto"/>
            </w:tcBorders>
            <w:shd w:val="clear" w:color="000000" w:fill="FFFFFF"/>
            <w:vAlign w:val="center"/>
          </w:tcPr>
          <w:p w:rsidR="005B73E2" w:rsidRDefault="005B73E2" w:rsidP="008B2B54">
            <w:pPr>
              <w:autoSpaceDE w:val="0"/>
              <w:autoSpaceDN w:val="0"/>
              <w:adjustRightInd w:val="0"/>
              <w:jc w:val="center"/>
              <w:rPr>
                <w:rFonts w:ascii="宋体" w:hAnsi="??_GB2312" w:cs="宋体"/>
                <w:kern w:val="0"/>
                <w:szCs w:val="21"/>
                <w:lang w:val="zh-CN"/>
              </w:rPr>
            </w:pPr>
            <w:r>
              <w:rPr>
                <w:rFonts w:ascii="宋体" w:hAnsi="??_GB2312" w:cs="宋体" w:hint="eastAsia"/>
                <w:kern w:val="0"/>
                <w:szCs w:val="21"/>
                <w:lang w:val="zh-CN"/>
              </w:rPr>
              <w:t>年份</w:t>
            </w:r>
          </w:p>
          <w:p w:rsidR="005B73E2" w:rsidRDefault="005B73E2" w:rsidP="008B2B54">
            <w:pPr>
              <w:autoSpaceDE w:val="0"/>
              <w:autoSpaceDN w:val="0"/>
              <w:adjustRightInd w:val="0"/>
              <w:rPr>
                <w:rFonts w:ascii="宋体" w:hAnsi="??_GB2312" w:cs="宋体"/>
                <w:kern w:val="0"/>
                <w:sz w:val="22"/>
                <w:szCs w:val="22"/>
                <w:lang w:val="zh-CN"/>
              </w:rPr>
            </w:pPr>
            <w:r>
              <w:rPr>
                <w:rFonts w:ascii="宋体" w:hAnsi="??_GB2312" w:cs="宋体" w:hint="eastAsia"/>
                <w:kern w:val="0"/>
                <w:szCs w:val="21"/>
                <w:lang w:val="zh-CN"/>
              </w:rPr>
              <w:t>类型</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spacing w:val="-18"/>
                <w:kern w:val="0"/>
                <w:szCs w:val="21"/>
                <w:lang w:val="zh-CN"/>
              </w:rPr>
              <w:t>2011</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spacing w:val="-18"/>
                <w:kern w:val="0"/>
                <w:szCs w:val="21"/>
                <w:lang w:val="zh-CN"/>
              </w:rPr>
              <w:t>2012</w:t>
            </w: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spacing w:val="-18"/>
                <w:kern w:val="0"/>
                <w:szCs w:val="21"/>
                <w:lang w:val="zh-CN"/>
              </w:rPr>
              <w:t>2013</w:t>
            </w: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spacing w:val="-18"/>
                <w:kern w:val="0"/>
                <w:szCs w:val="21"/>
                <w:lang w:val="zh-CN"/>
              </w:rPr>
              <w:t>科技北京领军人才（</w:t>
            </w:r>
            <w:r>
              <w:rPr>
                <w:rFonts w:ascii="宋体" w:hAnsi="??_GB2312" w:cs="宋体" w:hint="eastAsia"/>
                <w:kern w:val="0"/>
                <w:szCs w:val="21"/>
                <w:lang w:val="zh-CN"/>
              </w:rPr>
              <w:t>填写</w:t>
            </w:r>
            <w:r>
              <w:rPr>
                <w:rFonts w:ascii="宋体" w:hAnsi="??_GB2312" w:cs="宋体" w:hint="eastAsia"/>
                <w:spacing w:val="-18"/>
                <w:kern w:val="0"/>
                <w:szCs w:val="21"/>
                <w:lang w:val="zh-CN"/>
              </w:rPr>
              <w:t>姓名）</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spacing w:val="-18"/>
                <w:kern w:val="0"/>
                <w:szCs w:val="21"/>
                <w:lang w:val="zh-CN"/>
              </w:rPr>
              <w:t>科技新星（</w:t>
            </w:r>
            <w:r>
              <w:rPr>
                <w:rFonts w:ascii="宋体" w:hAnsi="??_GB2312" w:cs="宋体" w:hint="eastAsia"/>
                <w:kern w:val="0"/>
                <w:szCs w:val="21"/>
                <w:lang w:val="zh-CN"/>
              </w:rPr>
              <w:t>填写</w:t>
            </w:r>
            <w:r>
              <w:rPr>
                <w:rFonts w:ascii="宋体" w:hAnsi="??_GB2312" w:cs="宋体" w:hint="eastAsia"/>
                <w:spacing w:val="-18"/>
                <w:kern w:val="0"/>
                <w:szCs w:val="21"/>
                <w:lang w:val="zh-CN"/>
              </w:rPr>
              <w:t>姓名）</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机构自行增行填写（填写姓名）</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r w:rsidR="005B73E2" w:rsidTr="008B2B54">
        <w:trPr>
          <w:trHeight w:val="609"/>
        </w:trPr>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lastRenderedPageBreak/>
              <w:t>总数</w:t>
            </w:r>
          </w:p>
        </w:tc>
        <w:tc>
          <w:tcPr>
            <w:tcW w:w="329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c>
          <w:tcPr>
            <w:tcW w:w="30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p>
        </w:tc>
      </w:tr>
    </w:tbl>
    <w:p w:rsidR="005B73E2" w:rsidRDefault="005B73E2" w:rsidP="005B73E2">
      <w:pPr>
        <w:autoSpaceDE w:val="0"/>
        <w:autoSpaceDN w:val="0"/>
        <w:adjustRightInd w:val="0"/>
        <w:rPr>
          <w:rFonts w:ascii="??_GB2312" w:hAnsi="??_GB2312" w:cs="??_GB2312"/>
          <w:b/>
          <w:bCs/>
          <w:kern w:val="0"/>
          <w:sz w:val="28"/>
          <w:szCs w:val="28"/>
        </w:rPr>
        <w:sectPr w:rsidR="005B73E2" w:rsidSect="008B2B54">
          <w:headerReference w:type="default" r:id="rId12"/>
          <w:pgSz w:w="15840" w:h="12240" w:orient="landscape"/>
          <w:pgMar w:top="1797" w:right="1440" w:bottom="1797" w:left="1440" w:header="720" w:footer="720" w:gutter="0"/>
          <w:cols w:space="720"/>
          <w:noEndnote/>
        </w:sectPr>
      </w:pPr>
    </w:p>
    <w:p w:rsidR="005B73E2" w:rsidRDefault="005B73E2" w:rsidP="005B73E2">
      <w:pPr>
        <w:autoSpaceDE w:val="0"/>
        <w:autoSpaceDN w:val="0"/>
        <w:adjustRightInd w:val="0"/>
        <w:rPr>
          <w:rFonts w:ascii="??_GB2312" w:hAnsi="??_GB2312" w:cs="??_GB2312"/>
          <w:b/>
          <w:bCs/>
          <w:kern w:val="0"/>
          <w:sz w:val="28"/>
          <w:szCs w:val="28"/>
        </w:rPr>
      </w:pPr>
      <w:r>
        <w:rPr>
          <w:rFonts w:ascii="宋体" w:hAnsi="??_GB2312" w:cs="宋体" w:hint="eastAsia"/>
          <w:b/>
          <w:bCs/>
          <w:kern w:val="0"/>
          <w:sz w:val="28"/>
          <w:szCs w:val="28"/>
          <w:lang w:val="zh-CN"/>
        </w:rPr>
        <w:lastRenderedPageBreak/>
        <w:t>附件</w:t>
      </w:r>
      <w:r>
        <w:rPr>
          <w:rFonts w:ascii="??_GB2312" w:hAnsi="??_GB2312" w:cs="??_GB2312"/>
          <w:b/>
          <w:bCs/>
          <w:kern w:val="0"/>
          <w:sz w:val="28"/>
          <w:szCs w:val="28"/>
        </w:rPr>
        <w:t xml:space="preserve">3  </w:t>
      </w:r>
      <w:r>
        <w:rPr>
          <w:rFonts w:ascii="宋体" w:hAnsi="??_GB2312" w:cs="宋体" w:hint="eastAsia"/>
          <w:b/>
          <w:bCs/>
          <w:kern w:val="0"/>
          <w:sz w:val="28"/>
          <w:szCs w:val="28"/>
          <w:lang w:val="zh-CN"/>
        </w:rPr>
        <w:t>学术委员会召开情况表</w:t>
      </w:r>
    </w:p>
    <w:p w:rsidR="005B73E2" w:rsidRDefault="005B73E2" w:rsidP="005B73E2">
      <w:pPr>
        <w:autoSpaceDE w:val="0"/>
        <w:autoSpaceDN w:val="0"/>
        <w:adjustRightInd w:val="0"/>
        <w:ind w:firstLine="562"/>
        <w:outlineLvl w:val="0"/>
        <w:rPr>
          <w:rFonts w:ascii="??_GB2312" w:hAnsi="??_GB2312" w:cs="??_GB2312"/>
          <w:b/>
          <w:bCs/>
          <w:kern w:val="0"/>
          <w:sz w:val="28"/>
          <w:szCs w:val="28"/>
        </w:rPr>
      </w:pPr>
      <w:r>
        <w:rPr>
          <w:rFonts w:ascii="??_GB2312" w:hAnsi="??_GB2312" w:cs="??_GB2312"/>
          <w:b/>
          <w:bCs/>
          <w:kern w:val="0"/>
          <w:sz w:val="28"/>
          <w:szCs w:val="28"/>
        </w:rPr>
        <w:t>1</w:t>
      </w:r>
      <w:r>
        <w:rPr>
          <w:rFonts w:ascii="宋体" w:hAnsi="??_GB2312" w:cs="宋体" w:hint="eastAsia"/>
          <w:b/>
          <w:bCs/>
          <w:kern w:val="0"/>
          <w:sz w:val="28"/>
          <w:szCs w:val="28"/>
          <w:lang w:val="zh-CN"/>
        </w:rPr>
        <w:t>、学术委员会名单</w:t>
      </w:r>
    </w:p>
    <w:tbl>
      <w:tblPr>
        <w:tblW w:w="12931" w:type="dxa"/>
        <w:jc w:val="center"/>
        <w:tblLayout w:type="fixed"/>
        <w:tblLook w:val="0000"/>
      </w:tblPr>
      <w:tblGrid>
        <w:gridCol w:w="886"/>
        <w:gridCol w:w="2219"/>
        <w:gridCol w:w="1417"/>
        <w:gridCol w:w="1843"/>
        <w:gridCol w:w="2835"/>
        <w:gridCol w:w="3731"/>
      </w:tblGrid>
      <w:tr w:rsidR="005B73E2" w:rsidTr="008B2B54">
        <w:trPr>
          <w:trHeight w:val="312"/>
          <w:jc w:val="center"/>
        </w:trPr>
        <w:tc>
          <w:tcPr>
            <w:tcW w:w="886"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2219"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姓名</w:t>
            </w:r>
          </w:p>
        </w:tc>
        <w:tc>
          <w:tcPr>
            <w:tcW w:w="141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性别</w:t>
            </w:r>
          </w:p>
        </w:tc>
        <w:tc>
          <w:tcPr>
            <w:tcW w:w="184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职称</w:t>
            </w:r>
          </w:p>
        </w:tc>
        <w:tc>
          <w:tcPr>
            <w:tcW w:w="283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研究方向</w:t>
            </w:r>
          </w:p>
        </w:tc>
        <w:tc>
          <w:tcPr>
            <w:tcW w:w="3731"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单位</w:t>
            </w:r>
          </w:p>
        </w:tc>
      </w:tr>
      <w:tr w:rsidR="005B73E2" w:rsidTr="008B2B54">
        <w:trPr>
          <w:trHeight w:val="285"/>
          <w:jc w:val="center"/>
        </w:trPr>
        <w:tc>
          <w:tcPr>
            <w:tcW w:w="886"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_GB2312" w:cs="宋体"/>
                <w:kern w:val="0"/>
                <w:sz w:val="22"/>
                <w:szCs w:val="22"/>
                <w:lang w:val="zh-CN"/>
              </w:rPr>
            </w:pPr>
          </w:p>
        </w:tc>
        <w:tc>
          <w:tcPr>
            <w:tcW w:w="2219"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_GB2312" w:cs="宋体"/>
                <w:kern w:val="0"/>
                <w:sz w:val="22"/>
                <w:szCs w:val="22"/>
                <w:lang w:val="zh-CN"/>
              </w:rPr>
            </w:pPr>
          </w:p>
        </w:tc>
        <w:tc>
          <w:tcPr>
            <w:tcW w:w="141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_GB2312" w:cs="宋体"/>
                <w:kern w:val="0"/>
                <w:sz w:val="22"/>
                <w:szCs w:val="22"/>
                <w:lang w:val="zh-CN"/>
              </w:rPr>
            </w:pPr>
          </w:p>
        </w:tc>
        <w:tc>
          <w:tcPr>
            <w:tcW w:w="1843"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_GB2312" w:cs="宋体"/>
                <w:kern w:val="0"/>
                <w:sz w:val="22"/>
                <w:szCs w:val="22"/>
                <w:lang w:val="zh-CN"/>
              </w:rPr>
            </w:pPr>
          </w:p>
        </w:tc>
        <w:tc>
          <w:tcPr>
            <w:tcW w:w="283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_GB2312" w:cs="宋体"/>
                <w:kern w:val="0"/>
                <w:sz w:val="22"/>
                <w:szCs w:val="22"/>
                <w:lang w:val="zh-CN"/>
              </w:rPr>
            </w:pPr>
          </w:p>
        </w:tc>
        <w:tc>
          <w:tcPr>
            <w:tcW w:w="3731"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left"/>
              <w:rPr>
                <w:rFonts w:ascii="宋体" w:hAnsi="??_GB2312" w:cs="宋体"/>
                <w:kern w:val="0"/>
                <w:sz w:val="22"/>
                <w:szCs w:val="22"/>
                <w:lang w:val="zh-CN"/>
              </w:rPr>
            </w:pP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1</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何积丰</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软件技术</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华东师范大学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2</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王</w:t>
            </w:r>
            <w:r w:rsidRPr="00442C1A">
              <w:rPr>
                <w:sz w:val="24"/>
              </w:rPr>
              <w:t>崑</w:t>
            </w:r>
            <w:r w:rsidRPr="00442C1A">
              <w:rPr>
                <w:rFonts w:eastAsia="仿宋_GB2312"/>
                <w:sz w:val="24"/>
              </w:rPr>
              <w:t>声</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CharChar1"/>
              <w:snapToGrid w:val="0"/>
              <w:spacing w:after="0" w:line="240" w:lineRule="auto"/>
              <w:jc w:val="center"/>
              <w:rPr>
                <w:rFonts w:ascii="Times New Roman" w:eastAsia="仿宋_GB2312" w:hAnsi="Times New Roman"/>
                <w:sz w:val="24"/>
                <w:szCs w:val="24"/>
              </w:rPr>
            </w:pPr>
            <w:r w:rsidRPr="00442C1A">
              <w:rPr>
                <w:rFonts w:ascii="Times New Roman" w:eastAsia="仿宋_GB2312" w:hAnsi="Times New Roman"/>
                <w:sz w:val="24"/>
                <w:szCs w:val="24"/>
              </w:rPr>
              <w:t>研究员</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中国航天科技</w:t>
            </w:r>
            <w:r w:rsidRPr="00442C1A">
              <w:rPr>
                <w:rFonts w:ascii="Times New Roman" w:eastAsia="仿宋_GB2312" w:hAnsi="Times New Roman" w:cs="Times New Roman"/>
              </w:rPr>
              <w:t>710</w:t>
            </w:r>
            <w:r w:rsidRPr="00442C1A">
              <w:rPr>
                <w:rFonts w:ascii="Times New Roman" w:eastAsia="仿宋_GB2312" w:hAnsi="Times New Roman" w:cs="Times New Roman"/>
              </w:rPr>
              <w:t>所</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3</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许进</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北京大学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4</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CharChar1"/>
              <w:snapToGrid w:val="0"/>
              <w:spacing w:after="0" w:line="240" w:lineRule="auto"/>
              <w:jc w:val="center"/>
              <w:rPr>
                <w:rFonts w:ascii="Times New Roman" w:eastAsia="仿宋_GB2312" w:hAnsi="Times New Roman"/>
                <w:sz w:val="24"/>
                <w:szCs w:val="24"/>
              </w:rPr>
            </w:pPr>
            <w:r w:rsidRPr="00442C1A">
              <w:rPr>
                <w:rFonts w:ascii="Times New Roman" w:eastAsia="仿宋_GB2312" w:hAnsi="Times New Roman"/>
                <w:sz w:val="24"/>
                <w:szCs w:val="24"/>
              </w:rPr>
              <w:t>夏春和</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北京航空航天大学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5</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胡昌振</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pStyle w:val="a8"/>
              <w:snapToGrid w:val="0"/>
              <w:spacing w:before="0" w:beforeAutospacing="0" w:after="0" w:afterAutospacing="0"/>
              <w:jc w:val="center"/>
              <w:rPr>
                <w:rFonts w:ascii="Times New Roman" w:eastAsia="仿宋_GB2312" w:hAnsi="Times New Roman" w:cs="Times New Roman"/>
              </w:rPr>
            </w:pPr>
            <w:r w:rsidRPr="00442C1A">
              <w:rPr>
                <w:rFonts w:ascii="Times New Roman" w:eastAsia="仿宋_GB2312" w:hAnsi="Times New Roman" w:cs="Times New Roman"/>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北京理工大学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6</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陈建华</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密码技术</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武汉大学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7</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谢小权</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研究员</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中国航天科工</w:t>
            </w:r>
            <w:r w:rsidRPr="00442C1A">
              <w:rPr>
                <w:rFonts w:eastAsia="仿宋_GB2312"/>
                <w:sz w:val="24"/>
              </w:rPr>
              <w:t>706</w:t>
            </w:r>
            <w:r w:rsidRPr="00442C1A">
              <w:rPr>
                <w:rFonts w:eastAsia="仿宋_GB2312"/>
                <w:sz w:val="24"/>
              </w:rPr>
              <w:t>所</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8</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王积鹏</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研究员</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中国电子科学院</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9</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马建峰</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西安电子科技大学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10</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秦志光</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教授</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电子科技大学</w:t>
            </w:r>
          </w:p>
        </w:tc>
      </w:tr>
      <w:tr w:rsidR="005B73E2" w:rsidTr="008B2B54">
        <w:trPr>
          <w:trHeight w:val="393"/>
          <w:jc w:val="center"/>
        </w:trPr>
        <w:tc>
          <w:tcPr>
            <w:tcW w:w="8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jc w:val="center"/>
              <w:rPr>
                <w:rFonts w:eastAsia="仿宋_GB2312"/>
                <w:sz w:val="24"/>
              </w:rPr>
            </w:pPr>
            <w:r w:rsidRPr="00442C1A">
              <w:rPr>
                <w:rFonts w:eastAsia="仿宋_GB2312"/>
                <w:sz w:val="24"/>
              </w:rPr>
              <w:t>11</w:t>
            </w:r>
          </w:p>
        </w:tc>
        <w:tc>
          <w:tcPr>
            <w:tcW w:w="221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经小川</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男</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Pr>
                <w:rFonts w:eastAsia="仿宋_GB2312" w:hint="eastAsia"/>
                <w:sz w:val="24"/>
              </w:rPr>
              <w:t>研究员</w:t>
            </w:r>
          </w:p>
        </w:tc>
        <w:tc>
          <w:tcPr>
            <w:tcW w:w="283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信息安全</w:t>
            </w:r>
          </w:p>
        </w:tc>
        <w:tc>
          <w:tcPr>
            <w:tcW w:w="37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42C1A" w:rsidRDefault="005B73E2" w:rsidP="008B2B54">
            <w:pPr>
              <w:snapToGrid w:val="0"/>
              <w:jc w:val="center"/>
              <w:rPr>
                <w:rFonts w:eastAsia="仿宋_GB2312"/>
                <w:sz w:val="24"/>
              </w:rPr>
            </w:pPr>
            <w:r w:rsidRPr="00442C1A">
              <w:rPr>
                <w:rFonts w:eastAsia="仿宋_GB2312"/>
                <w:sz w:val="24"/>
              </w:rPr>
              <w:t>中国航天科技</w:t>
            </w:r>
            <w:r w:rsidRPr="00442C1A">
              <w:rPr>
                <w:rFonts w:eastAsia="仿宋_GB2312"/>
                <w:sz w:val="24"/>
              </w:rPr>
              <w:t>710</w:t>
            </w:r>
            <w:r w:rsidRPr="00442C1A">
              <w:rPr>
                <w:rFonts w:eastAsia="仿宋_GB2312"/>
                <w:sz w:val="24"/>
              </w:rPr>
              <w:t>所</w:t>
            </w:r>
          </w:p>
        </w:tc>
      </w:tr>
    </w:tbl>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562"/>
        <w:rPr>
          <w:rFonts w:ascii="??_GB2312" w:hAnsi="??_GB2312" w:cs="??_GB2312"/>
          <w:b/>
          <w:bCs/>
          <w:kern w:val="0"/>
          <w:sz w:val="28"/>
          <w:szCs w:val="28"/>
        </w:rPr>
      </w:pPr>
      <w:r w:rsidRPr="00401275">
        <w:rPr>
          <w:rFonts w:ascii="??_GB2312" w:hAnsi="??_GB2312" w:cs="??_GB2312"/>
          <w:b/>
          <w:bCs/>
          <w:kern w:val="0"/>
          <w:sz w:val="28"/>
          <w:szCs w:val="28"/>
        </w:rPr>
        <w:t>2</w:t>
      </w:r>
      <w:r w:rsidRPr="00401275">
        <w:rPr>
          <w:rFonts w:ascii="宋体" w:hAnsi="??_GB2312" w:cs="宋体" w:hint="eastAsia"/>
          <w:b/>
          <w:bCs/>
          <w:kern w:val="0"/>
          <w:sz w:val="28"/>
          <w:szCs w:val="28"/>
          <w:lang w:val="zh-CN"/>
        </w:rPr>
        <w:t>、学术委员会召开情况</w:t>
      </w:r>
    </w:p>
    <w:tbl>
      <w:tblPr>
        <w:tblW w:w="12960" w:type="dxa"/>
        <w:tblInd w:w="108" w:type="dxa"/>
        <w:tblLayout w:type="fixed"/>
        <w:tblLook w:val="0000"/>
      </w:tblPr>
      <w:tblGrid>
        <w:gridCol w:w="900"/>
        <w:gridCol w:w="1440"/>
        <w:gridCol w:w="1260"/>
        <w:gridCol w:w="3240"/>
        <w:gridCol w:w="6120"/>
      </w:tblGrid>
      <w:tr w:rsidR="005B73E2"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时间</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地点</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学术委员会出席名单</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学术委员会主要建议</w:t>
            </w:r>
          </w:p>
        </w:tc>
      </w:tr>
      <w:tr w:rsidR="005B73E2"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1</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2011年</w:t>
            </w:r>
            <w:r w:rsidR="00F10EC5">
              <w:rPr>
                <w:rFonts w:ascii="宋体" w:hAnsi="??_GB2312" w:cs="宋体" w:hint="eastAsia"/>
                <w:kern w:val="0"/>
                <w:sz w:val="22"/>
                <w:szCs w:val="22"/>
                <w:lang w:val="zh-CN"/>
              </w:rPr>
              <w:t>2</w:t>
            </w:r>
            <w:r>
              <w:rPr>
                <w:rFonts w:ascii="宋体" w:hAnsi="??_GB2312" w:cs="宋体" w:hint="eastAsia"/>
                <w:kern w:val="0"/>
                <w:sz w:val="22"/>
                <w:szCs w:val="22"/>
                <w:lang w:val="zh-CN"/>
              </w:rPr>
              <w:t>月</w:t>
            </w:r>
            <w:r w:rsidR="00F10EC5">
              <w:rPr>
                <w:rFonts w:ascii="宋体" w:hAnsi="??_GB2312" w:cs="宋体" w:hint="eastAsia"/>
                <w:kern w:val="0"/>
                <w:sz w:val="22"/>
                <w:szCs w:val="22"/>
                <w:lang w:val="zh-CN"/>
              </w:rPr>
              <w:t>12日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0A29" w:rsidRDefault="005B73E2" w:rsidP="008B2B54">
            <w:pPr>
              <w:autoSpaceDE w:val="0"/>
              <w:autoSpaceDN w:val="0"/>
              <w:adjustRightInd w:val="0"/>
              <w:rPr>
                <w:rFonts w:ascii="宋体" w:hAnsi="??_GB2312" w:cs="宋体"/>
                <w:kern w:val="0"/>
                <w:sz w:val="22"/>
                <w:szCs w:val="22"/>
                <w:lang w:val="zh-CN"/>
              </w:rPr>
            </w:pPr>
            <w:r w:rsidRPr="00730A29">
              <w:rPr>
                <w:rFonts w:ascii="宋体" w:hAnsi="??_GB2312" w:cs="宋体"/>
                <w:kern w:val="0"/>
                <w:sz w:val="22"/>
                <w:szCs w:val="22"/>
                <w:lang w:val="zh-CN"/>
              </w:rPr>
              <w:t>何积丰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王崑声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许进</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夏春和</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胡昌振</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陈建华</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谢小权</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王积鹏</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马建峰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秦志光</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730A29" w:rsidRDefault="005B73E2" w:rsidP="008B2B54">
            <w:pPr>
              <w:autoSpaceDE w:val="0"/>
              <w:autoSpaceDN w:val="0"/>
              <w:adjustRightInd w:val="0"/>
              <w:rPr>
                <w:rFonts w:ascii="宋体" w:hAnsi="??_GB2312" w:cs="宋体"/>
                <w:kern w:val="0"/>
                <w:sz w:val="22"/>
                <w:szCs w:val="22"/>
                <w:lang w:val="zh-CN"/>
              </w:rPr>
            </w:pPr>
            <w:r w:rsidRPr="00730A29">
              <w:rPr>
                <w:rFonts w:ascii="宋体" w:hAnsi="??_GB2312" w:cs="宋体" w:hint="eastAsia"/>
                <w:kern w:val="0"/>
                <w:sz w:val="22"/>
                <w:szCs w:val="22"/>
                <w:lang w:val="zh-CN"/>
              </w:rPr>
              <w:t>软件安全工程技术实验室应在已有技术和科研成果的基础上，建设软件安全工程技术北京市重点实验室，并需要严格遵照认定申请时的规划完成软件安全相关任务。</w:t>
            </w:r>
          </w:p>
        </w:tc>
      </w:tr>
      <w:tr w:rsidR="00270126"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F10EC5"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2</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2011年7月24日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DC4270" w:rsidRDefault="00270126" w:rsidP="007E233C">
            <w:pPr>
              <w:autoSpaceDE w:val="0"/>
              <w:autoSpaceDN w:val="0"/>
              <w:adjustRightInd w:val="0"/>
              <w:rPr>
                <w:rFonts w:ascii="宋体" w:hAnsi="??_GB2312" w:cs="宋体"/>
                <w:kern w:val="0"/>
                <w:sz w:val="22"/>
                <w:szCs w:val="22"/>
              </w:rPr>
            </w:pPr>
            <w:r w:rsidRPr="00730A29">
              <w:rPr>
                <w:rFonts w:ascii="宋体" w:hAnsi="??_GB2312" w:cs="宋体" w:hint="eastAsia"/>
                <w:kern w:val="0"/>
                <w:sz w:val="22"/>
                <w:szCs w:val="22"/>
                <w:lang w:val="zh-CN"/>
              </w:rPr>
              <w:t>胡昌振、王崑声、许进、夏春和、经小川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7E233C">
            <w:pPr>
              <w:autoSpaceDE w:val="0"/>
              <w:autoSpaceDN w:val="0"/>
              <w:adjustRightInd w:val="0"/>
              <w:rPr>
                <w:rFonts w:ascii="宋体" w:hAnsi="??_GB2312" w:cs="宋体"/>
                <w:kern w:val="0"/>
                <w:sz w:val="22"/>
                <w:szCs w:val="22"/>
                <w:lang w:val="zh-CN"/>
              </w:rPr>
            </w:pPr>
            <w:r w:rsidRPr="00342EA2">
              <w:rPr>
                <w:rFonts w:ascii="宋体" w:hAnsi="??_GB2312" w:cs="宋体" w:hint="eastAsia"/>
                <w:kern w:val="0"/>
                <w:sz w:val="22"/>
                <w:szCs w:val="22"/>
                <w:lang w:val="zh-CN"/>
              </w:rPr>
              <w:t>课题组成员向实验室学术委员会汇报了软件安全逆向分析技术研究现状、目前课题组取得的新进展以及下一步的研究重点和难点，重点针对防护轮廓标准应用研究中存在的主要技术难</w:t>
            </w:r>
            <w:r w:rsidRPr="00342EA2">
              <w:rPr>
                <w:rFonts w:ascii="宋体" w:hAnsi="??_GB2312" w:cs="宋体" w:hint="eastAsia"/>
                <w:kern w:val="0"/>
                <w:sz w:val="22"/>
                <w:szCs w:val="22"/>
                <w:lang w:val="zh-CN"/>
              </w:rPr>
              <w:lastRenderedPageBreak/>
              <w:t>题进行了讨论交流。</w:t>
            </w:r>
          </w:p>
        </w:tc>
      </w:tr>
      <w:tr w:rsidR="00F10EC5"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10EC5" w:rsidRDefault="00F10EC5"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lastRenderedPageBreak/>
              <w:t>3</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10EC5" w:rsidRDefault="00F10EC5"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2011年8月29日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10EC5" w:rsidRDefault="00F10EC5"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10EC5" w:rsidRPr="00730A29" w:rsidRDefault="00F10EC5" w:rsidP="007E233C">
            <w:pPr>
              <w:autoSpaceDE w:val="0"/>
              <w:autoSpaceDN w:val="0"/>
              <w:adjustRightInd w:val="0"/>
              <w:rPr>
                <w:rFonts w:ascii="宋体" w:hAnsi="??_GB2312" w:cs="宋体"/>
                <w:kern w:val="0"/>
                <w:sz w:val="22"/>
                <w:szCs w:val="22"/>
                <w:lang w:val="zh-CN"/>
              </w:rPr>
            </w:pPr>
            <w:r w:rsidRPr="00730A29">
              <w:rPr>
                <w:rFonts w:ascii="宋体" w:hAnsi="??_GB2312" w:cs="宋体"/>
                <w:kern w:val="0"/>
                <w:sz w:val="22"/>
                <w:szCs w:val="22"/>
                <w:lang w:val="zh-CN"/>
              </w:rPr>
              <w:t>何积丰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王崑声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许进</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夏春和</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胡昌振</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陈建华</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谢小权</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王积鹏</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马建峰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秦志光</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10EC5" w:rsidRPr="00342EA2" w:rsidRDefault="00871DA8" w:rsidP="007E233C">
            <w:pPr>
              <w:autoSpaceDE w:val="0"/>
              <w:autoSpaceDN w:val="0"/>
              <w:adjustRightInd w:val="0"/>
              <w:rPr>
                <w:rFonts w:ascii="宋体" w:hAnsi="??_GB2312" w:cs="宋体"/>
                <w:kern w:val="0"/>
                <w:sz w:val="22"/>
                <w:szCs w:val="22"/>
                <w:lang w:val="zh-CN"/>
              </w:rPr>
            </w:pPr>
            <w:r w:rsidRPr="00871DA8">
              <w:rPr>
                <w:rFonts w:ascii="宋体" w:hAnsi="??_GB2312" w:cs="宋体" w:hint="eastAsia"/>
                <w:kern w:val="0"/>
                <w:sz w:val="22"/>
                <w:szCs w:val="22"/>
                <w:lang w:val="zh-CN"/>
              </w:rPr>
              <w:t>软件安全工程技术北京市重点实验室学术委员会讨论了实验室未来五年的发展规划，实验室重点建设方向，实验室未来的发展目标，通过五年的建设实验室能够达到的水平。</w:t>
            </w:r>
          </w:p>
        </w:tc>
      </w:tr>
      <w:tr w:rsidR="00270126"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51492C"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4</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2012年1月</w:t>
            </w:r>
            <w:r w:rsidR="0051492C">
              <w:rPr>
                <w:rFonts w:ascii="宋体" w:hAnsi="??_GB2312" w:cs="宋体" w:hint="eastAsia"/>
                <w:kern w:val="0"/>
                <w:sz w:val="22"/>
                <w:szCs w:val="22"/>
                <w:lang w:val="zh-CN"/>
              </w:rPr>
              <w:t>10日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8B2B54">
            <w:pPr>
              <w:autoSpaceDE w:val="0"/>
              <w:autoSpaceDN w:val="0"/>
              <w:adjustRightInd w:val="0"/>
              <w:rPr>
                <w:rFonts w:ascii="宋体" w:hAnsi="??_GB2312" w:cs="宋体"/>
                <w:kern w:val="0"/>
                <w:sz w:val="22"/>
                <w:szCs w:val="22"/>
                <w:lang w:val="zh-CN"/>
              </w:rPr>
            </w:pPr>
            <w:r w:rsidRPr="00730A29">
              <w:rPr>
                <w:rFonts w:ascii="宋体" w:hAnsi="??_GB2312" w:cs="宋体"/>
                <w:kern w:val="0"/>
                <w:sz w:val="22"/>
                <w:szCs w:val="22"/>
                <w:lang w:val="zh-CN"/>
              </w:rPr>
              <w:t>何积丰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王崑声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夏春和</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胡昌振</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陈建华</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谢小权</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王积鹏</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秦志光</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8B2B54">
            <w:pPr>
              <w:autoSpaceDE w:val="0"/>
              <w:autoSpaceDN w:val="0"/>
              <w:adjustRightInd w:val="0"/>
              <w:rPr>
                <w:rFonts w:ascii="宋体" w:hAnsi="??_GB2312" w:cs="宋体"/>
                <w:kern w:val="0"/>
                <w:sz w:val="22"/>
                <w:szCs w:val="22"/>
                <w:lang w:val="zh-CN"/>
              </w:rPr>
            </w:pPr>
            <w:r w:rsidRPr="00730A29">
              <w:rPr>
                <w:rFonts w:ascii="宋体" w:hAnsi="??_GB2312" w:cs="宋体" w:hint="eastAsia"/>
                <w:kern w:val="0"/>
                <w:sz w:val="22"/>
                <w:szCs w:val="22"/>
                <w:lang w:val="zh-CN"/>
              </w:rPr>
              <w:t>对软件安全工程技术北京市重点实验室2011年的工作进行总结，并制定2012年的工作计划，实验室需要在技术研究的基础上，加大产品化的进度，并不断拓宽市场。</w:t>
            </w:r>
          </w:p>
        </w:tc>
      </w:tr>
      <w:tr w:rsidR="00270126"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51492C"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5</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2012年5月</w:t>
            </w:r>
            <w:r w:rsidR="0051492C">
              <w:rPr>
                <w:rFonts w:ascii="宋体" w:hAnsi="??_GB2312" w:cs="宋体" w:hint="eastAsia"/>
                <w:kern w:val="0"/>
                <w:sz w:val="22"/>
                <w:szCs w:val="22"/>
                <w:lang w:val="zh-CN"/>
              </w:rPr>
              <w:t>11日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8B2B54">
            <w:pPr>
              <w:autoSpaceDE w:val="0"/>
              <w:autoSpaceDN w:val="0"/>
              <w:adjustRightInd w:val="0"/>
              <w:rPr>
                <w:rFonts w:ascii="宋体" w:hAnsi="??_GB2312" w:cs="宋体"/>
                <w:kern w:val="0"/>
                <w:sz w:val="22"/>
                <w:szCs w:val="22"/>
                <w:lang w:val="zh-CN"/>
              </w:rPr>
            </w:pPr>
            <w:r w:rsidRPr="00730A29">
              <w:rPr>
                <w:rFonts w:ascii="宋体" w:hAnsi="??_GB2312" w:cs="宋体" w:hint="eastAsia"/>
                <w:kern w:val="0"/>
                <w:sz w:val="22"/>
                <w:szCs w:val="22"/>
                <w:lang w:val="zh-CN"/>
              </w:rPr>
              <w:t>胡昌振、王崑声、许进、夏春和、经小川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8B2B54">
            <w:pPr>
              <w:autoSpaceDE w:val="0"/>
              <w:autoSpaceDN w:val="0"/>
              <w:adjustRightInd w:val="0"/>
              <w:rPr>
                <w:rFonts w:ascii="宋体" w:hAnsi="??_GB2312" w:cs="宋体"/>
                <w:kern w:val="0"/>
                <w:sz w:val="22"/>
                <w:szCs w:val="22"/>
                <w:lang w:val="zh-CN"/>
              </w:rPr>
            </w:pPr>
            <w:r w:rsidRPr="00730A29">
              <w:rPr>
                <w:rFonts w:ascii="宋体" w:hAnsi="??_GB2312" w:cs="宋体" w:hint="eastAsia"/>
                <w:kern w:val="0"/>
                <w:sz w:val="22"/>
                <w:szCs w:val="22"/>
                <w:lang w:val="zh-CN"/>
              </w:rPr>
              <w:t>针对国防科技工业安全保障工程项目，进行学术交流，重点针对软件安全指标属性集的构建问题，提出了修改建议。</w:t>
            </w:r>
          </w:p>
        </w:tc>
      </w:tr>
      <w:tr w:rsidR="00270126"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51492C"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6</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2013年</w:t>
            </w:r>
            <w:r w:rsidR="0051492C">
              <w:rPr>
                <w:rFonts w:ascii="宋体" w:hAnsi="??_GB2312" w:cs="宋体" w:hint="eastAsia"/>
                <w:kern w:val="0"/>
                <w:sz w:val="22"/>
                <w:szCs w:val="22"/>
                <w:lang w:val="zh-CN"/>
              </w:rPr>
              <w:t>2</w:t>
            </w:r>
            <w:r>
              <w:rPr>
                <w:rFonts w:ascii="宋体" w:hAnsi="??_GB2312" w:cs="宋体" w:hint="eastAsia"/>
                <w:kern w:val="0"/>
                <w:sz w:val="22"/>
                <w:szCs w:val="22"/>
                <w:lang w:val="zh-CN"/>
              </w:rPr>
              <w:t>月</w:t>
            </w:r>
            <w:r w:rsidR="0051492C">
              <w:rPr>
                <w:rFonts w:ascii="宋体" w:hAnsi="??_GB2312" w:cs="宋体" w:hint="eastAsia"/>
                <w:kern w:val="0"/>
                <w:sz w:val="22"/>
                <w:szCs w:val="22"/>
                <w:lang w:val="zh-CN"/>
              </w:rPr>
              <w:t>7日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8B2B54">
            <w:pPr>
              <w:autoSpaceDE w:val="0"/>
              <w:autoSpaceDN w:val="0"/>
              <w:adjustRightInd w:val="0"/>
              <w:rPr>
                <w:rFonts w:ascii="宋体" w:hAnsi="??_GB2312" w:cs="宋体"/>
                <w:kern w:val="0"/>
                <w:sz w:val="22"/>
                <w:szCs w:val="22"/>
                <w:lang w:val="zh-CN"/>
              </w:rPr>
            </w:pPr>
            <w:r w:rsidRPr="00730A29">
              <w:rPr>
                <w:rFonts w:ascii="宋体" w:hAnsi="??_GB2312" w:cs="宋体"/>
                <w:kern w:val="0"/>
                <w:sz w:val="22"/>
                <w:szCs w:val="22"/>
                <w:lang w:val="zh-CN"/>
              </w:rPr>
              <w:t>何积丰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王崑声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许进</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夏春和</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胡昌振</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陈建华</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谢小权</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王积鹏</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马建峰</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秦志光</w:t>
            </w:r>
            <w:r w:rsidRPr="00730A29">
              <w:rPr>
                <w:rFonts w:ascii="宋体" w:hAnsi="??_GB2312" w:cs="宋体" w:hint="eastAsia"/>
                <w:kern w:val="0"/>
                <w:sz w:val="22"/>
                <w:szCs w:val="22"/>
                <w:lang w:val="zh-CN"/>
              </w:rPr>
              <w:t>、</w:t>
            </w:r>
            <w:r w:rsidRPr="00730A29">
              <w:rPr>
                <w:rFonts w:ascii="宋体" w:hAnsi="??_GB2312" w:cs="宋体"/>
                <w:kern w:val="0"/>
                <w:sz w:val="22"/>
                <w:szCs w:val="22"/>
                <w:lang w:val="zh-CN"/>
              </w:rPr>
              <w:t>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270126" w:rsidP="008B2B54">
            <w:pPr>
              <w:autoSpaceDE w:val="0"/>
              <w:autoSpaceDN w:val="0"/>
              <w:adjustRightInd w:val="0"/>
              <w:rPr>
                <w:rFonts w:ascii="宋体" w:hAnsi="??_GB2312" w:cs="宋体"/>
                <w:kern w:val="0"/>
                <w:sz w:val="22"/>
                <w:szCs w:val="22"/>
                <w:lang w:val="zh-CN"/>
              </w:rPr>
            </w:pPr>
            <w:r w:rsidRPr="00730A29">
              <w:rPr>
                <w:rFonts w:ascii="宋体" w:hAnsi="??_GB2312" w:cs="宋体" w:hint="eastAsia"/>
                <w:kern w:val="0"/>
                <w:sz w:val="22"/>
                <w:szCs w:val="22"/>
                <w:lang w:val="zh-CN"/>
              </w:rPr>
              <w:t>对软件安全工程技术北京市重点实验室2012年的工作进行总结，并制定2013年的工作计划，重点提出实验室需要在软件安全评估及验证平台方面，加大研制力度，有效的保证军用和民用领域内软件安全性评测工作的完成。</w:t>
            </w:r>
          </w:p>
        </w:tc>
      </w:tr>
      <w:tr w:rsidR="00270126" w:rsidTr="008B2B54">
        <w:trPr>
          <w:trHeight w:val="1"/>
        </w:trPr>
        <w:tc>
          <w:tcPr>
            <w:tcW w:w="9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51492C"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7</w:t>
            </w:r>
          </w:p>
        </w:tc>
        <w:tc>
          <w:tcPr>
            <w:tcW w:w="14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sidRPr="00A674D1">
              <w:rPr>
                <w:rFonts w:ascii="宋体" w:hAnsi="??_GB2312" w:cs="宋体" w:hint="eastAsia"/>
                <w:kern w:val="0"/>
                <w:sz w:val="22"/>
                <w:szCs w:val="22"/>
              </w:rPr>
              <w:t>2013年</w:t>
            </w:r>
            <w:r w:rsidR="00131E79">
              <w:rPr>
                <w:rFonts w:ascii="宋体" w:hAnsi="??_GB2312" w:cs="宋体" w:hint="eastAsia"/>
                <w:kern w:val="0"/>
                <w:sz w:val="22"/>
                <w:szCs w:val="22"/>
              </w:rPr>
              <w:t>11</w:t>
            </w:r>
            <w:r w:rsidRPr="00A674D1">
              <w:rPr>
                <w:rFonts w:ascii="宋体" w:hAnsi="??_GB2312" w:cs="宋体" w:hint="eastAsia"/>
                <w:kern w:val="0"/>
                <w:sz w:val="22"/>
                <w:szCs w:val="22"/>
              </w:rPr>
              <w:t>月</w:t>
            </w:r>
            <w:r w:rsidR="00131E79">
              <w:rPr>
                <w:rFonts w:ascii="宋体" w:hAnsi="??_GB2312" w:cs="宋体" w:hint="eastAsia"/>
                <w:kern w:val="0"/>
                <w:sz w:val="22"/>
                <w:szCs w:val="22"/>
              </w:rPr>
              <w:t>15日</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Default="00270126" w:rsidP="008B2B54">
            <w:pPr>
              <w:autoSpaceDE w:val="0"/>
              <w:autoSpaceDN w:val="0"/>
              <w:adjustRightInd w:val="0"/>
              <w:rPr>
                <w:rFonts w:ascii="宋体" w:hAnsi="??_GB2312" w:cs="宋体"/>
                <w:kern w:val="0"/>
                <w:sz w:val="22"/>
                <w:szCs w:val="22"/>
                <w:lang w:val="zh-CN"/>
              </w:rPr>
            </w:pPr>
            <w:r>
              <w:rPr>
                <w:rFonts w:ascii="宋体" w:hAnsi="??_GB2312" w:cs="宋体" w:hint="eastAsia"/>
                <w:kern w:val="0"/>
                <w:sz w:val="22"/>
                <w:szCs w:val="22"/>
                <w:lang w:val="zh-CN"/>
              </w:rPr>
              <w:t>北京</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131E79" w:rsidP="008B2B54">
            <w:pPr>
              <w:autoSpaceDE w:val="0"/>
              <w:autoSpaceDN w:val="0"/>
              <w:adjustRightInd w:val="0"/>
              <w:rPr>
                <w:rFonts w:ascii="宋体" w:hAnsi="??_GB2312" w:cs="宋体"/>
                <w:kern w:val="0"/>
                <w:sz w:val="22"/>
                <w:szCs w:val="22"/>
                <w:lang w:val="zh-CN"/>
              </w:rPr>
            </w:pPr>
            <w:r w:rsidRPr="00131E79">
              <w:rPr>
                <w:rFonts w:ascii="宋体" w:hAnsi="??_GB2312" w:cs="宋体" w:hint="eastAsia"/>
                <w:kern w:val="0"/>
                <w:sz w:val="22"/>
                <w:szCs w:val="22"/>
                <w:lang w:val="zh-CN"/>
              </w:rPr>
              <w:t>何积丰、王崑声、许进、夏春和、胡昌振、陈建华、谢小权、王积鹏、马建峰、秦志光、经小川</w:t>
            </w:r>
          </w:p>
        </w:tc>
        <w:tc>
          <w:tcPr>
            <w:tcW w:w="61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70126" w:rsidRPr="00730A29" w:rsidRDefault="00AE1EAD" w:rsidP="008B2B54">
            <w:pPr>
              <w:autoSpaceDE w:val="0"/>
              <w:autoSpaceDN w:val="0"/>
              <w:adjustRightInd w:val="0"/>
              <w:rPr>
                <w:rFonts w:ascii="宋体" w:hAnsi="??_GB2312" w:cs="宋体"/>
                <w:kern w:val="0"/>
                <w:sz w:val="22"/>
                <w:szCs w:val="22"/>
                <w:lang w:val="zh-CN"/>
              </w:rPr>
            </w:pPr>
            <w:r w:rsidRPr="00AE1EAD">
              <w:rPr>
                <w:rFonts w:ascii="宋体" w:hAnsi="??_GB2312" w:cs="宋体" w:hint="eastAsia"/>
                <w:kern w:val="0"/>
                <w:sz w:val="22"/>
                <w:szCs w:val="22"/>
                <w:lang w:val="zh-CN"/>
              </w:rPr>
              <w:t>软件安全工程技术北京市重点实验室学术委员会针对2011年-2013年度实验室成员发表的论文进行评审，重点实验室开放基金承担人员向实验室学术委</w:t>
            </w:r>
            <w:r>
              <w:rPr>
                <w:rFonts w:ascii="宋体" w:hAnsi="??_GB2312" w:cs="宋体" w:hint="eastAsia"/>
                <w:kern w:val="0"/>
                <w:sz w:val="22"/>
                <w:szCs w:val="22"/>
                <w:lang w:val="zh-CN"/>
              </w:rPr>
              <w:t>员会汇报课题研究情况，进行课题总结，由学术委员会对课题进行验收</w:t>
            </w:r>
            <w:r w:rsidR="00270126" w:rsidRPr="00A674D1">
              <w:rPr>
                <w:rFonts w:ascii="宋体" w:hAnsi="??_GB2312" w:cs="宋体" w:hint="eastAsia"/>
                <w:kern w:val="0"/>
                <w:sz w:val="22"/>
                <w:szCs w:val="22"/>
                <w:lang w:val="zh-CN"/>
              </w:rPr>
              <w:t>。</w:t>
            </w:r>
          </w:p>
        </w:tc>
      </w:tr>
    </w:tbl>
    <w:p w:rsidR="005B73E2" w:rsidRDefault="005B73E2" w:rsidP="005B73E2">
      <w:pPr>
        <w:autoSpaceDE w:val="0"/>
        <w:autoSpaceDN w:val="0"/>
        <w:adjustRightInd w:val="0"/>
        <w:rPr>
          <w:rFonts w:ascii="??_GB2312" w:hAnsi="??_GB2312" w:cs="??_GB2312"/>
          <w:b/>
          <w:bCs/>
          <w:kern w:val="0"/>
          <w:sz w:val="28"/>
          <w:szCs w:val="28"/>
        </w:rPr>
        <w:sectPr w:rsidR="005B73E2" w:rsidSect="008B2B54">
          <w:pgSz w:w="15840" w:h="12240" w:orient="landscape"/>
          <w:pgMar w:top="1797" w:right="1440" w:bottom="1797" w:left="1440" w:header="720" w:footer="720" w:gutter="0"/>
          <w:cols w:space="720"/>
          <w:noEndnote/>
        </w:sectPr>
      </w:pPr>
    </w:p>
    <w:p w:rsidR="005B73E2" w:rsidRDefault="005B73E2" w:rsidP="005B73E2">
      <w:pPr>
        <w:autoSpaceDE w:val="0"/>
        <w:autoSpaceDN w:val="0"/>
        <w:adjustRightInd w:val="0"/>
        <w:rPr>
          <w:rFonts w:ascii="??_GB2312" w:hAnsi="??_GB2312" w:cs="??_GB2312"/>
          <w:b/>
          <w:bCs/>
          <w:kern w:val="0"/>
          <w:sz w:val="28"/>
          <w:szCs w:val="28"/>
        </w:rPr>
      </w:pPr>
      <w:r>
        <w:rPr>
          <w:rFonts w:ascii="宋体" w:hAnsi="??_GB2312" w:cs="宋体" w:hint="eastAsia"/>
          <w:b/>
          <w:bCs/>
          <w:kern w:val="0"/>
          <w:sz w:val="28"/>
          <w:szCs w:val="28"/>
          <w:lang w:val="zh-CN"/>
        </w:rPr>
        <w:lastRenderedPageBreak/>
        <w:t>附件</w:t>
      </w:r>
      <w:r>
        <w:rPr>
          <w:rFonts w:ascii="??_GB2312" w:hAnsi="??_GB2312" w:cs="??_GB2312"/>
          <w:b/>
          <w:bCs/>
          <w:kern w:val="0"/>
          <w:sz w:val="28"/>
          <w:szCs w:val="28"/>
        </w:rPr>
        <w:t xml:space="preserve">4 </w:t>
      </w:r>
      <w:r>
        <w:rPr>
          <w:rFonts w:ascii="宋体" w:hAnsi="??_GB2312" w:cs="宋体" w:hint="eastAsia"/>
          <w:b/>
          <w:bCs/>
          <w:kern w:val="0"/>
          <w:sz w:val="28"/>
          <w:szCs w:val="28"/>
          <w:lang w:val="zh-CN"/>
        </w:rPr>
        <w:t>开放交流情况明细表</w:t>
      </w:r>
    </w:p>
    <w:p w:rsidR="005B73E2" w:rsidRDefault="005B73E2" w:rsidP="005B73E2">
      <w:pPr>
        <w:autoSpaceDE w:val="0"/>
        <w:autoSpaceDN w:val="0"/>
        <w:adjustRightInd w:val="0"/>
        <w:ind w:firstLine="562"/>
        <w:outlineLvl w:val="0"/>
        <w:rPr>
          <w:rFonts w:ascii="??_GB2312" w:hAnsi="??_GB2312" w:cs="??_GB2312"/>
          <w:b/>
          <w:bCs/>
          <w:kern w:val="0"/>
          <w:sz w:val="28"/>
          <w:szCs w:val="28"/>
        </w:rPr>
      </w:pPr>
      <w:r>
        <w:rPr>
          <w:rFonts w:ascii="??_GB2312" w:hAnsi="??_GB2312" w:cs="??_GB2312"/>
          <w:b/>
          <w:bCs/>
          <w:kern w:val="0"/>
          <w:sz w:val="28"/>
          <w:szCs w:val="28"/>
        </w:rPr>
        <w:t>1</w:t>
      </w:r>
      <w:r>
        <w:rPr>
          <w:rFonts w:ascii="宋体" w:hAnsi="??_GB2312" w:cs="宋体" w:hint="eastAsia"/>
          <w:b/>
          <w:bCs/>
          <w:kern w:val="0"/>
          <w:sz w:val="28"/>
          <w:szCs w:val="28"/>
          <w:lang w:val="zh-CN"/>
        </w:rPr>
        <w:t>、开放课题</w:t>
      </w:r>
    </w:p>
    <w:tbl>
      <w:tblPr>
        <w:tblW w:w="12960" w:type="dxa"/>
        <w:tblInd w:w="108" w:type="dxa"/>
        <w:tblLayout w:type="fixed"/>
        <w:tblLook w:val="0000"/>
      </w:tblPr>
      <w:tblGrid>
        <w:gridCol w:w="567"/>
        <w:gridCol w:w="3686"/>
        <w:gridCol w:w="992"/>
        <w:gridCol w:w="992"/>
        <w:gridCol w:w="3828"/>
        <w:gridCol w:w="1842"/>
        <w:gridCol w:w="1053"/>
      </w:tblGrid>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开放课题名称</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负责人</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职称</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工作单位</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起止时间</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总经费（万元）</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1</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widowControl/>
              <w:jc w:val="left"/>
              <w:rPr>
                <w:rFonts w:ascii="Calibri" w:hAnsi="Calibri" w:cs="Calibri"/>
                <w:kern w:val="0"/>
                <w:szCs w:val="21"/>
              </w:rPr>
            </w:pPr>
            <w:r w:rsidRPr="004131C0">
              <w:rPr>
                <w:rFonts w:ascii="Calibri" w:hAnsi="Calibri" w:cs="Calibri" w:hint="eastAsia"/>
                <w:kern w:val="0"/>
                <w:szCs w:val="21"/>
              </w:rPr>
              <w:t>软件安全性故障注入关键技术研究</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widowControl/>
              <w:jc w:val="center"/>
              <w:rPr>
                <w:rFonts w:ascii="Calibri" w:hAnsi="Calibri" w:cs="Calibri"/>
                <w:kern w:val="0"/>
                <w:szCs w:val="21"/>
              </w:rPr>
            </w:pPr>
            <w:r w:rsidRPr="004131C0">
              <w:rPr>
                <w:rFonts w:ascii="Calibri" w:hAnsi="Calibri" w:cs="Calibri" w:hint="eastAsia"/>
                <w:kern w:val="0"/>
                <w:szCs w:val="21"/>
              </w:rPr>
              <w:t>佟轶</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1159DE">
            <w:pPr>
              <w:widowControl/>
              <w:jc w:val="center"/>
              <w:rPr>
                <w:rFonts w:ascii="Calibri" w:hAnsi="Calibri" w:cs="Calibri"/>
                <w:kern w:val="0"/>
                <w:szCs w:val="21"/>
              </w:rPr>
            </w:pPr>
            <w:r w:rsidRPr="004131C0">
              <w:rPr>
                <w:rFonts w:ascii="Calibri" w:hAnsi="Calibri" w:cs="Calibri" w:hint="eastAsia"/>
                <w:kern w:val="0"/>
                <w:szCs w:val="21"/>
              </w:rPr>
              <w:t>工程师</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中国航天科技集团公司第七一〇研究所</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2012.1</w:t>
            </w:r>
            <w:r>
              <w:rPr>
                <w:rFonts w:ascii="Calibri" w:hAnsi="Calibri" w:cs="Calibri" w:hint="eastAsia"/>
                <w:kern w:val="0"/>
                <w:szCs w:val="21"/>
              </w:rPr>
              <w:t>到</w:t>
            </w:r>
            <w:r>
              <w:rPr>
                <w:rFonts w:ascii="Calibri" w:hAnsi="Calibri" w:cs="Calibri" w:hint="eastAsia"/>
                <w:kern w:val="0"/>
                <w:szCs w:val="21"/>
              </w:rPr>
              <w:t>2012.3</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widowControl/>
              <w:jc w:val="center"/>
              <w:rPr>
                <w:rFonts w:ascii="Calibri" w:hAnsi="Calibri" w:cs="Calibri"/>
                <w:kern w:val="0"/>
                <w:szCs w:val="21"/>
              </w:rPr>
            </w:pPr>
            <w:r w:rsidRPr="004131C0">
              <w:rPr>
                <w:rFonts w:ascii="Calibri" w:hAnsi="Calibri" w:cs="Calibri" w:hint="eastAsia"/>
                <w:kern w:val="0"/>
                <w:szCs w:val="21"/>
              </w:rPr>
              <w:t>1</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2</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left"/>
              <w:rPr>
                <w:rFonts w:ascii="Calibri" w:hAnsi="Calibri" w:cs="Calibri"/>
                <w:kern w:val="0"/>
                <w:szCs w:val="21"/>
              </w:rPr>
            </w:pPr>
            <w:r w:rsidRPr="004131C0">
              <w:rPr>
                <w:rFonts w:ascii="Calibri" w:hAnsi="Calibri" w:cs="Calibri" w:hint="eastAsia"/>
                <w:kern w:val="0"/>
                <w:szCs w:val="21"/>
              </w:rPr>
              <w:t>软件运行时错误检测关键技术研究</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詹海潭</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1159DE">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工程师</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中国航天科技集团公司第七一〇研究所</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2012.8</w:t>
            </w:r>
            <w:r>
              <w:rPr>
                <w:rFonts w:ascii="Calibri" w:hAnsi="Calibri" w:cs="Calibri" w:hint="eastAsia"/>
                <w:kern w:val="0"/>
                <w:szCs w:val="21"/>
              </w:rPr>
              <w:t>到</w:t>
            </w:r>
            <w:r>
              <w:rPr>
                <w:rFonts w:ascii="Calibri" w:hAnsi="Calibri" w:cs="Calibri" w:hint="eastAsia"/>
                <w:kern w:val="0"/>
                <w:szCs w:val="21"/>
              </w:rPr>
              <w:t>2012.9</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1</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3</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left"/>
              <w:rPr>
                <w:rFonts w:ascii="Calibri" w:hAnsi="Calibri" w:cs="Calibri"/>
                <w:kern w:val="0"/>
                <w:szCs w:val="21"/>
              </w:rPr>
            </w:pPr>
            <w:r w:rsidRPr="004131C0">
              <w:rPr>
                <w:rFonts w:ascii="Calibri" w:hAnsi="Calibri" w:cs="Calibri" w:hint="eastAsia"/>
                <w:kern w:val="0"/>
                <w:szCs w:val="21"/>
              </w:rPr>
              <w:t>航天软件产品质量</w:t>
            </w:r>
            <w:r w:rsidRPr="004131C0">
              <w:rPr>
                <w:rFonts w:ascii="Calibri" w:hAnsi="Calibri" w:cs="Calibri" w:hint="eastAsia"/>
                <w:kern w:val="0"/>
                <w:szCs w:val="21"/>
              </w:rPr>
              <w:t>IV&amp;V</w:t>
            </w:r>
            <w:r w:rsidRPr="004131C0">
              <w:rPr>
                <w:rFonts w:ascii="Calibri" w:hAnsi="Calibri" w:cs="Calibri" w:hint="eastAsia"/>
                <w:kern w:val="0"/>
                <w:szCs w:val="21"/>
              </w:rPr>
              <w:t>标准研究</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李宁</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1159DE">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高工</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中国航天科技集团公司第七一〇研究所</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2011.11</w:t>
            </w:r>
            <w:r>
              <w:rPr>
                <w:rFonts w:ascii="Calibri" w:hAnsi="Calibri" w:cs="Calibri" w:hint="eastAsia"/>
                <w:kern w:val="0"/>
                <w:szCs w:val="21"/>
              </w:rPr>
              <w:t>到</w:t>
            </w:r>
            <w:r>
              <w:rPr>
                <w:rFonts w:ascii="Calibri" w:hAnsi="Calibri" w:cs="Calibri" w:hint="eastAsia"/>
                <w:kern w:val="0"/>
                <w:szCs w:val="21"/>
              </w:rPr>
              <w:t>2012.2</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2</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4</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left"/>
              <w:rPr>
                <w:rFonts w:ascii="Calibri" w:hAnsi="Calibri" w:cs="Calibri"/>
                <w:kern w:val="0"/>
                <w:szCs w:val="21"/>
              </w:rPr>
            </w:pPr>
            <w:r w:rsidRPr="004131C0">
              <w:rPr>
                <w:rFonts w:ascii="Calibri" w:hAnsi="Calibri" w:cs="Calibri" w:hint="eastAsia"/>
                <w:kern w:val="0"/>
                <w:szCs w:val="21"/>
              </w:rPr>
              <w:t>软件安全性潜通路分析关键技术研究</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郑平</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1159DE">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工程师</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中国航天科技集团公司第七一〇研究所</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2012.12</w:t>
            </w:r>
            <w:r>
              <w:rPr>
                <w:rFonts w:ascii="Calibri" w:hAnsi="Calibri" w:cs="Calibri" w:hint="eastAsia"/>
                <w:kern w:val="0"/>
                <w:szCs w:val="21"/>
              </w:rPr>
              <w:t>到</w:t>
            </w:r>
            <w:r>
              <w:rPr>
                <w:rFonts w:ascii="Calibri" w:hAnsi="Calibri" w:cs="Calibri" w:hint="eastAsia"/>
                <w:kern w:val="0"/>
                <w:szCs w:val="21"/>
              </w:rPr>
              <w:t>2013.5</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131C0" w:rsidRDefault="005B73E2" w:rsidP="008B2B54">
            <w:pPr>
              <w:autoSpaceDE w:val="0"/>
              <w:autoSpaceDN w:val="0"/>
              <w:adjustRightInd w:val="0"/>
              <w:jc w:val="center"/>
              <w:rPr>
                <w:rFonts w:ascii="Calibri" w:hAnsi="Calibri" w:cs="Calibri"/>
                <w:kern w:val="0"/>
                <w:szCs w:val="21"/>
              </w:rPr>
            </w:pPr>
            <w:r w:rsidRPr="004131C0">
              <w:rPr>
                <w:rFonts w:ascii="Calibri" w:hAnsi="Calibri" w:cs="Calibri" w:hint="eastAsia"/>
                <w:kern w:val="0"/>
                <w:szCs w:val="21"/>
              </w:rPr>
              <w:t>2</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5</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left"/>
              <w:rPr>
                <w:rFonts w:ascii="Calibri" w:hAnsi="Calibri" w:cs="Calibri"/>
                <w:kern w:val="0"/>
                <w:szCs w:val="21"/>
              </w:rPr>
            </w:pPr>
            <w:r w:rsidRPr="00233D9C">
              <w:rPr>
                <w:rFonts w:ascii="Calibri" w:hAnsi="Calibri" w:cs="Calibri" w:hint="eastAsia"/>
                <w:kern w:val="0"/>
                <w:szCs w:val="21"/>
              </w:rPr>
              <w:t>基于风险分析的软件渗透测试方法</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center"/>
              <w:rPr>
                <w:rFonts w:ascii="Calibri" w:hAnsi="Calibri" w:cs="Calibri"/>
                <w:kern w:val="0"/>
                <w:szCs w:val="21"/>
              </w:rPr>
            </w:pPr>
            <w:r w:rsidRPr="00233D9C">
              <w:rPr>
                <w:rFonts w:ascii="Calibri" w:hAnsi="Calibri" w:cs="Calibri" w:hint="eastAsia"/>
                <w:kern w:val="0"/>
                <w:szCs w:val="21"/>
              </w:rPr>
              <w:t>张红</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1159DE">
            <w:pPr>
              <w:widowControl/>
              <w:jc w:val="center"/>
              <w:rPr>
                <w:rFonts w:ascii="Calibri" w:hAnsi="Calibri" w:cs="Calibri"/>
                <w:kern w:val="0"/>
                <w:szCs w:val="21"/>
              </w:rPr>
            </w:pPr>
            <w:r>
              <w:rPr>
                <w:rFonts w:ascii="Calibri" w:hAnsi="Calibri" w:cs="Calibri" w:hint="eastAsia"/>
                <w:kern w:val="0"/>
                <w:szCs w:val="21"/>
              </w:rPr>
              <w:t>博士</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1159DE">
            <w:pPr>
              <w:autoSpaceDE w:val="0"/>
              <w:autoSpaceDN w:val="0"/>
              <w:adjustRightInd w:val="0"/>
              <w:jc w:val="left"/>
              <w:rPr>
                <w:rFonts w:ascii="Calibri" w:hAnsi="Calibri" w:cs="Calibri"/>
                <w:kern w:val="0"/>
                <w:szCs w:val="21"/>
              </w:rPr>
            </w:pPr>
            <w:r>
              <w:rPr>
                <w:rFonts w:ascii="Calibri" w:hAnsi="Calibri" w:cs="Calibri" w:hint="eastAsia"/>
                <w:kern w:val="0"/>
                <w:szCs w:val="21"/>
              </w:rPr>
              <w:t>北京理工大学</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2013.4</w:t>
            </w:r>
            <w:r>
              <w:rPr>
                <w:rFonts w:ascii="Calibri" w:hAnsi="Calibri" w:cs="Calibri" w:hint="eastAsia"/>
                <w:kern w:val="0"/>
                <w:szCs w:val="21"/>
              </w:rPr>
              <w:t>到</w:t>
            </w:r>
            <w:r>
              <w:rPr>
                <w:rFonts w:ascii="Calibri" w:hAnsi="Calibri" w:cs="Calibri" w:hint="eastAsia"/>
                <w:kern w:val="0"/>
                <w:szCs w:val="21"/>
              </w:rPr>
              <w:t>2013.8</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widowControl/>
              <w:jc w:val="center"/>
              <w:rPr>
                <w:rFonts w:ascii="Calibri" w:hAnsi="Calibri" w:cs="Calibri"/>
                <w:kern w:val="0"/>
                <w:szCs w:val="21"/>
              </w:rPr>
            </w:pPr>
            <w:r w:rsidRPr="00233D9C">
              <w:rPr>
                <w:rFonts w:ascii="Calibri" w:hAnsi="Calibri" w:cs="Calibri" w:hint="eastAsia"/>
                <w:kern w:val="0"/>
                <w:szCs w:val="21"/>
              </w:rPr>
              <w:t>2</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6</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left"/>
              <w:rPr>
                <w:rFonts w:ascii="Calibri" w:hAnsi="Calibri" w:cs="Calibri"/>
                <w:kern w:val="0"/>
                <w:szCs w:val="21"/>
              </w:rPr>
            </w:pPr>
            <w:r w:rsidRPr="00233D9C">
              <w:rPr>
                <w:rFonts w:ascii="Calibri" w:hAnsi="Calibri" w:cs="Calibri" w:hint="eastAsia"/>
                <w:kern w:val="0"/>
                <w:szCs w:val="21"/>
              </w:rPr>
              <w:t>软件架构安全性评估技术</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center"/>
              <w:rPr>
                <w:rFonts w:ascii="Calibri" w:hAnsi="Calibri" w:cs="Calibri"/>
                <w:kern w:val="0"/>
                <w:szCs w:val="21"/>
              </w:rPr>
            </w:pPr>
            <w:r w:rsidRPr="00233D9C">
              <w:rPr>
                <w:rFonts w:ascii="Calibri" w:hAnsi="Calibri" w:cs="Calibri" w:hint="eastAsia"/>
                <w:kern w:val="0"/>
                <w:szCs w:val="21"/>
              </w:rPr>
              <w:t>佟轶</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1159DE">
            <w:pPr>
              <w:widowControl/>
              <w:jc w:val="center"/>
              <w:rPr>
                <w:rFonts w:ascii="Calibri" w:hAnsi="Calibri" w:cs="Calibri"/>
                <w:kern w:val="0"/>
                <w:szCs w:val="21"/>
              </w:rPr>
            </w:pPr>
            <w:r w:rsidRPr="004131C0">
              <w:rPr>
                <w:rFonts w:ascii="Calibri" w:hAnsi="Calibri" w:cs="Calibri" w:hint="eastAsia"/>
                <w:kern w:val="0"/>
                <w:szCs w:val="21"/>
              </w:rPr>
              <w:t>工程师</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中国航天科技集团公司第七一〇研究所</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2013.4</w:t>
            </w:r>
            <w:r>
              <w:rPr>
                <w:rFonts w:ascii="Calibri" w:hAnsi="Calibri" w:cs="Calibri" w:hint="eastAsia"/>
                <w:kern w:val="0"/>
                <w:szCs w:val="21"/>
              </w:rPr>
              <w:t>到</w:t>
            </w:r>
            <w:r>
              <w:rPr>
                <w:rFonts w:ascii="Calibri" w:hAnsi="Calibri" w:cs="Calibri" w:hint="eastAsia"/>
                <w:kern w:val="0"/>
                <w:szCs w:val="21"/>
              </w:rPr>
              <w:t>2013.8</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widowControl/>
              <w:jc w:val="center"/>
              <w:rPr>
                <w:rFonts w:ascii="Calibri" w:hAnsi="Calibri" w:cs="Calibri"/>
                <w:kern w:val="0"/>
                <w:szCs w:val="21"/>
              </w:rPr>
            </w:pPr>
            <w:r w:rsidRPr="00233D9C">
              <w:rPr>
                <w:rFonts w:ascii="Calibri" w:hAnsi="Calibri" w:cs="Calibri" w:hint="eastAsia"/>
                <w:kern w:val="0"/>
                <w:szCs w:val="21"/>
              </w:rPr>
              <w:t>2</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7</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left"/>
              <w:rPr>
                <w:rFonts w:ascii="Calibri" w:hAnsi="Calibri" w:cs="Calibri"/>
                <w:kern w:val="0"/>
                <w:szCs w:val="21"/>
              </w:rPr>
            </w:pPr>
            <w:r w:rsidRPr="00233D9C">
              <w:rPr>
                <w:rFonts w:ascii="Calibri" w:hAnsi="Calibri" w:cs="Calibri" w:hint="eastAsia"/>
                <w:kern w:val="0"/>
                <w:szCs w:val="21"/>
              </w:rPr>
              <w:t>源代码安全度量及漏洞分类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center"/>
              <w:rPr>
                <w:rFonts w:ascii="Calibri" w:hAnsi="Calibri" w:cs="Calibri"/>
                <w:kern w:val="0"/>
                <w:szCs w:val="21"/>
              </w:rPr>
            </w:pPr>
            <w:r w:rsidRPr="00233D9C">
              <w:rPr>
                <w:rFonts w:ascii="Calibri" w:hAnsi="Calibri" w:cs="Calibri" w:hint="eastAsia"/>
                <w:kern w:val="0"/>
                <w:szCs w:val="21"/>
              </w:rPr>
              <w:t>李宁</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1159DE">
            <w:pPr>
              <w:widowControl/>
              <w:jc w:val="center"/>
              <w:rPr>
                <w:rFonts w:ascii="Calibri" w:hAnsi="Calibri" w:cs="Calibri"/>
                <w:kern w:val="0"/>
                <w:szCs w:val="21"/>
              </w:rPr>
            </w:pPr>
            <w:r w:rsidRPr="004131C0">
              <w:rPr>
                <w:rFonts w:ascii="Calibri" w:hAnsi="Calibri" w:cs="Calibri" w:hint="eastAsia"/>
                <w:kern w:val="0"/>
                <w:szCs w:val="21"/>
              </w:rPr>
              <w:t>高工</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中国航天科技集团公司第七一〇研究所</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2013.5</w:t>
            </w:r>
            <w:r>
              <w:rPr>
                <w:rFonts w:ascii="Calibri" w:hAnsi="Calibri" w:cs="Calibri" w:hint="eastAsia"/>
                <w:kern w:val="0"/>
                <w:szCs w:val="21"/>
              </w:rPr>
              <w:t>到</w:t>
            </w:r>
            <w:r>
              <w:rPr>
                <w:rFonts w:ascii="Calibri" w:hAnsi="Calibri" w:cs="Calibri" w:hint="eastAsia"/>
                <w:kern w:val="0"/>
                <w:szCs w:val="21"/>
              </w:rPr>
              <w:t>2013.6</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widowControl/>
              <w:jc w:val="center"/>
              <w:rPr>
                <w:rFonts w:ascii="Calibri" w:hAnsi="Calibri" w:cs="Calibri"/>
                <w:kern w:val="0"/>
                <w:szCs w:val="21"/>
              </w:rPr>
            </w:pPr>
            <w:r w:rsidRPr="00233D9C">
              <w:rPr>
                <w:rFonts w:ascii="Calibri" w:hAnsi="Calibri" w:cs="Calibri" w:hint="eastAsia"/>
                <w:kern w:val="0"/>
                <w:szCs w:val="21"/>
              </w:rPr>
              <w:t>1</w:t>
            </w:r>
          </w:p>
        </w:tc>
      </w:tr>
      <w:tr w:rsidR="005B73E2"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8</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left"/>
              <w:rPr>
                <w:rFonts w:ascii="Calibri" w:hAnsi="Calibri" w:cs="Calibri"/>
                <w:kern w:val="0"/>
                <w:szCs w:val="21"/>
              </w:rPr>
            </w:pPr>
            <w:r w:rsidRPr="00233D9C">
              <w:rPr>
                <w:rFonts w:ascii="Calibri" w:hAnsi="Calibri" w:cs="Calibri" w:hint="eastAsia"/>
                <w:kern w:val="0"/>
                <w:szCs w:val="21"/>
              </w:rPr>
              <w:t>基于风险的软件安全性测试方法</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autoSpaceDE w:val="0"/>
              <w:autoSpaceDN w:val="0"/>
              <w:adjustRightInd w:val="0"/>
              <w:jc w:val="center"/>
              <w:rPr>
                <w:rFonts w:ascii="Calibri" w:hAnsi="Calibri" w:cs="Calibri"/>
                <w:kern w:val="0"/>
                <w:szCs w:val="21"/>
              </w:rPr>
            </w:pPr>
            <w:r w:rsidRPr="00233D9C">
              <w:rPr>
                <w:rFonts w:ascii="Calibri" w:hAnsi="Calibri" w:cs="Calibri" w:hint="eastAsia"/>
                <w:kern w:val="0"/>
                <w:szCs w:val="21"/>
              </w:rPr>
              <w:t>钟浩</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1159DE">
            <w:pPr>
              <w:widowControl/>
              <w:jc w:val="center"/>
              <w:rPr>
                <w:rFonts w:ascii="Calibri" w:hAnsi="Calibri" w:cs="Calibri"/>
                <w:kern w:val="0"/>
                <w:szCs w:val="21"/>
              </w:rPr>
            </w:pPr>
            <w:r>
              <w:rPr>
                <w:rFonts w:ascii="Calibri" w:hAnsi="Calibri" w:cs="Calibri" w:hint="eastAsia"/>
                <w:kern w:val="0"/>
                <w:szCs w:val="21"/>
              </w:rPr>
              <w:t>博士</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1159DE">
            <w:pPr>
              <w:autoSpaceDE w:val="0"/>
              <w:autoSpaceDN w:val="0"/>
              <w:adjustRightInd w:val="0"/>
              <w:jc w:val="left"/>
              <w:rPr>
                <w:rFonts w:ascii="Calibri" w:hAnsi="Calibri" w:cs="Calibri"/>
                <w:kern w:val="0"/>
                <w:szCs w:val="21"/>
              </w:rPr>
            </w:pPr>
            <w:r>
              <w:rPr>
                <w:rFonts w:ascii="Calibri" w:hAnsi="Calibri" w:cs="Calibri" w:hint="eastAsia"/>
                <w:kern w:val="0"/>
                <w:szCs w:val="21"/>
              </w:rPr>
              <w:t>北京理工大学</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Calibri" w:hAnsi="Calibri" w:cs="Calibri"/>
                <w:kern w:val="0"/>
                <w:szCs w:val="21"/>
              </w:rPr>
            </w:pPr>
            <w:r>
              <w:rPr>
                <w:rFonts w:ascii="Calibri" w:hAnsi="Calibri" w:cs="Calibri" w:hint="eastAsia"/>
                <w:kern w:val="0"/>
                <w:szCs w:val="21"/>
              </w:rPr>
              <w:t>2013.5</w:t>
            </w:r>
            <w:r>
              <w:rPr>
                <w:rFonts w:ascii="Calibri" w:hAnsi="Calibri" w:cs="Calibri" w:hint="eastAsia"/>
                <w:kern w:val="0"/>
                <w:szCs w:val="21"/>
              </w:rPr>
              <w:t>到</w:t>
            </w:r>
            <w:r>
              <w:rPr>
                <w:rFonts w:ascii="Calibri" w:hAnsi="Calibri" w:cs="Calibri" w:hint="eastAsia"/>
                <w:kern w:val="0"/>
                <w:szCs w:val="21"/>
              </w:rPr>
              <w:t>2013.9</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233D9C" w:rsidRDefault="005B73E2" w:rsidP="008B2B54">
            <w:pPr>
              <w:widowControl/>
              <w:jc w:val="center"/>
              <w:rPr>
                <w:rFonts w:ascii="Calibri" w:hAnsi="Calibri" w:cs="Calibri"/>
                <w:kern w:val="0"/>
                <w:szCs w:val="21"/>
              </w:rPr>
            </w:pPr>
            <w:r w:rsidRPr="00233D9C">
              <w:rPr>
                <w:rFonts w:ascii="Calibri" w:hAnsi="Calibri" w:cs="Calibri" w:hint="eastAsia"/>
                <w:kern w:val="0"/>
                <w:szCs w:val="21"/>
              </w:rPr>
              <w:t>2</w:t>
            </w:r>
          </w:p>
        </w:tc>
      </w:tr>
      <w:tr w:rsidR="00AE550E"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AE550E" w:rsidRDefault="00AE550E" w:rsidP="005E2AA2">
            <w:pPr>
              <w:autoSpaceDE w:val="0"/>
              <w:autoSpaceDN w:val="0"/>
              <w:adjustRightInd w:val="0"/>
              <w:jc w:val="center"/>
              <w:rPr>
                <w:rFonts w:ascii="Calibri" w:hAnsi="Calibri" w:cs="Calibri"/>
                <w:kern w:val="0"/>
                <w:szCs w:val="21"/>
              </w:rPr>
            </w:pPr>
            <w:r w:rsidRPr="00AE550E">
              <w:rPr>
                <w:rFonts w:ascii="Calibri" w:hAnsi="Calibri" w:cs="Calibri" w:hint="eastAsia"/>
                <w:kern w:val="0"/>
                <w:szCs w:val="21"/>
              </w:rPr>
              <w:t>9</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AE550E" w:rsidRDefault="00AE550E" w:rsidP="00AE550E">
            <w:pPr>
              <w:autoSpaceDE w:val="0"/>
              <w:autoSpaceDN w:val="0"/>
              <w:adjustRightInd w:val="0"/>
              <w:jc w:val="left"/>
              <w:rPr>
                <w:rFonts w:ascii="Calibri" w:hAnsi="Calibri" w:cs="Calibri"/>
                <w:kern w:val="0"/>
                <w:szCs w:val="21"/>
              </w:rPr>
            </w:pPr>
            <w:r w:rsidRPr="00AE550E">
              <w:rPr>
                <w:rFonts w:ascii="Calibri" w:hAnsi="Calibri" w:cs="Calibri" w:hint="eastAsia"/>
                <w:kern w:val="0"/>
                <w:szCs w:val="21"/>
              </w:rPr>
              <w:t>软件安全漏洞利用的图论规划方法</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C079EE" w:rsidRDefault="00AE550E" w:rsidP="00BB3762">
            <w:pPr>
              <w:autoSpaceDE w:val="0"/>
              <w:autoSpaceDN w:val="0"/>
              <w:adjustRightInd w:val="0"/>
              <w:jc w:val="left"/>
              <w:rPr>
                <w:rFonts w:ascii="Calibri" w:hAnsi="Calibri" w:cs="Calibri"/>
                <w:kern w:val="0"/>
                <w:szCs w:val="21"/>
              </w:rPr>
            </w:pPr>
            <w:r w:rsidRPr="00C079EE">
              <w:rPr>
                <w:rFonts w:ascii="Calibri" w:hAnsi="Calibri" w:cs="Calibri" w:hint="eastAsia"/>
                <w:kern w:val="0"/>
                <w:szCs w:val="21"/>
              </w:rPr>
              <w:t>金舒</w:t>
            </w:r>
            <w:r w:rsidR="00BB3762" w:rsidRPr="00C079EE">
              <w:rPr>
                <w:rFonts w:ascii="Calibri" w:hAnsi="Calibri" w:cs="Calibri" w:hint="eastAsia"/>
                <w:kern w:val="0"/>
                <w:szCs w:val="21"/>
              </w:rPr>
              <w:t>原</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AE550E" w:rsidRDefault="00AE550E" w:rsidP="001159DE">
            <w:pPr>
              <w:jc w:val="center"/>
            </w:pPr>
            <w:r w:rsidRPr="0040452C">
              <w:rPr>
                <w:rFonts w:ascii="Calibri" w:hAnsi="Calibri" w:cs="Calibri" w:hint="eastAsia"/>
                <w:kern w:val="0"/>
                <w:szCs w:val="21"/>
              </w:rPr>
              <w:t>博士</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tcPr>
          <w:p w:rsidR="00AE550E" w:rsidRDefault="00AE550E">
            <w:r w:rsidRPr="002D344B">
              <w:rPr>
                <w:rFonts w:ascii="Calibri" w:hAnsi="Calibri" w:cs="Calibri" w:hint="eastAsia"/>
                <w:kern w:val="0"/>
                <w:szCs w:val="21"/>
              </w:rPr>
              <w:t>北京理工大学</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Default="00AE550E" w:rsidP="00AE550E">
            <w:pPr>
              <w:autoSpaceDE w:val="0"/>
              <w:autoSpaceDN w:val="0"/>
              <w:adjustRightInd w:val="0"/>
              <w:jc w:val="left"/>
              <w:rPr>
                <w:rFonts w:ascii="Calibri" w:hAnsi="Calibri" w:cs="Calibri"/>
                <w:kern w:val="0"/>
                <w:szCs w:val="21"/>
              </w:rPr>
            </w:pPr>
            <w:r>
              <w:rPr>
                <w:rFonts w:ascii="Calibri" w:hAnsi="Calibri" w:cs="Calibri" w:hint="eastAsia"/>
                <w:kern w:val="0"/>
                <w:szCs w:val="21"/>
              </w:rPr>
              <w:t>2012.1</w:t>
            </w:r>
            <w:r>
              <w:rPr>
                <w:rFonts w:ascii="Calibri" w:hAnsi="Calibri" w:cs="Calibri" w:hint="eastAsia"/>
                <w:kern w:val="0"/>
                <w:szCs w:val="21"/>
              </w:rPr>
              <w:t>到</w:t>
            </w:r>
            <w:r>
              <w:rPr>
                <w:rFonts w:ascii="Calibri" w:hAnsi="Calibri" w:cs="Calibri" w:hint="eastAsia"/>
                <w:kern w:val="0"/>
                <w:szCs w:val="21"/>
              </w:rPr>
              <w:t>2013.12</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233D9C" w:rsidRDefault="00AE550E" w:rsidP="001159DE">
            <w:pPr>
              <w:widowControl/>
              <w:autoSpaceDE w:val="0"/>
              <w:autoSpaceDN w:val="0"/>
              <w:adjustRightInd w:val="0"/>
              <w:jc w:val="center"/>
              <w:rPr>
                <w:rFonts w:ascii="Calibri" w:hAnsi="Calibri" w:cs="Calibri"/>
                <w:kern w:val="0"/>
                <w:szCs w:val="21"/>
              </w:rPr>
            </w:pPr>
            <w:r>
              <w:rPr>
                <w:rFonts w:ascii="Calibri" w:hAnsi="Calibri" w:cs="Calibri" w:hint="eastAsia"/>
                <w:kern w:val="0"/>
                <w:szCs w:val="21"/>
              </w:rPr>
              <w:t>50</w:t>
            </w:r>
          </w:p>
        </w:tc>
      </w:tr>
      <w:tr w:rsidR="00AE550E" w:rsidTr="008B2B54">
        <w:trPr>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AE550E" w:rsidRDefault="00AE550E" w:rsidP="005E2AA2">
            <w:pPr>
              <w:autoSpaceDE w:val="0"/>
              <w:autoSpaceDN w:val="0"/>
              <w:adjustRightInd w:val="0"/>
              <w:jc w:val="center"/>
              <w:rPr>
                <w:rFonts w:ascii="Calibri" w:hAnsi="Calibri" w:cs="Calibri"/>
                <w:kern w:val="0"/>
                <w:szCs w:val="21"/>
              </w:rPr>
            </w:pPr>
            <w:r w:rsidRPr="00AE550E">
              <w:rPr>
                <w:rFonts w:ascii="Calibri" w:hAnsi="Calibri" w:cs="Calibri" w:hint="eastAsia"/>
                <w:kern w:val="0"/>
                <w:szCs w:val="21"/>
              </w:rPr>
              <w:t>10</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AE550E" w:rsidRDefault="00AE550E" w:rsidP="00AE550E">
            <w:pPr>
              <w:autoSpaceDE w:val="0"/>
              <w:autoSpaceDN w:val="0"/>
              <w:adjustRightInd w:val="0"/>
              <w:jc w:val="left"/>
              <w:rPr>
                <w:rFonts w:ascii="Calibri" w:hAnsi="Calibri" w:cs="Calibri"/>
                <w:kern w:val="0"/>
                <w:szCs w:val="21"/>
              </w:rPr>
            </w:pPr>
            <w:r w:rsidRPr="00AE550E">
              <w:rPr>
                <w:rFonts w:ascii="Calibri" w:hAnsi="Calibri" w:cs="Calibri" w:hint="eastAsia"/>
                <w:kern w:val="0"/>
                <w:szCs w:val="21"/>
              </w:rPr>
              <w:t>软件安全漏洞的关联性建模方法</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AE550E" w:rsidRDefault="00AE550E" w:rsidP="00AE550E">
            <w:pPr>
              <w:autoSpaceDE w:val="0"/>
              <w:autoSpaceDN w:val="0"/>
              <w:adjustRightInd w:val="0"/>
              <w:jc w:val="left"/>
              <w:rPr>
                <w:rFonts w:ascii="Calibri" w:hAnsi="Calibri" w:cs="Calibri"/>
                <w:kern w:val="0"/>
                <w:szCs w:val="21"/>
              </w:rPr>
            </w:pPr>
            <w:r w:rsidRPr="00AE550E">
              <w:rPr>
                <w:rFonts w:ascii="Calibri" w:hAnsi="Calibri" w:cs="Calibri" w:hint="eastAsia"/>
                <w:kern w:val="0"/>
                <w:szCs w:val="21"/>
              </w:rPr>
              <w:t>易军凯</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AE550E" w:rsidRDefault="00AE550E" w:rsidP="001159DE">
            <w:pPr>
              <w:jc w:val="center"/>
            </w:pPr>
            <w:r w:rsidRPr="0040452C">
              <w:rPr>
                <w:rFonts w:ascii="Calibri" w:hAnsi="Calibri" w:cs="Calibri" w:hint="eastAsia"/>
                <w:kern w:val="0"/>
                <w:szCs w:val="21"/>
              </w:rPr>
              <w:t>博士</w:t>
            </w:r>
          </w:p>
        </w:tc>
        <w:tc>
          <w:tcPr>
            <w:tcW w:w="3828" w:type="dxa"/>
            <w:tcBorders>
              <w:top w:val="single" w:sz="3" w:space="0" w:color="000000"/>
              <w:left w:val="single" w:sz="3" w:space="0" w:color="000000"/>
              <w:bottom w:val="single" w:sz="3" w:space="0" w:color="000000"/>
              <w:right w:val="single" w:sz="3" w:space="0" w:color="000000"/>
            </w:tcBorders>
            <w:shd w:val="clear" w:color="000000" w:fill="FFFFFF"/>
          </w:tcPr>
          <w:p w:rsidR="00AE550E" w:rsidRDefault="00AE550E">
            <w:r w:rsidRPr="002D344B">
              <w:rPr>
                <w:rFonts w:ascii="Calibri" w:hAnsi="Calibri" w:cs="Calibri" w:hint="eastAsia"/>
                <w:kern w:val="0"/>
                <w:szCs w:val="21"/>
              </w:rPr>
              <w:t>北京理工大学</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C079EE" w:rsidRDefault="00AE550E" w:rsidP="00CB2C86">
            <w:pPr>
              <w:autoSpaceDE w:val="0"/>
              <w:autoSpaceDN w:val="0"/>
              <w:adjustRightInd w:val="0"/>
              <w:jc w:val="left"/>
              <w:rPr>
                <w:rFonts w:ascii="Calibri" w:hAnsi="Calibri" w:cs="Calibri"/>
                <w:kern w:val="0"/>
                <w:szCs w:val="21"/>
              </w:rPr>
            </w:pPr>
            <w:r w:rsidRPr="00C079EE">
              <w:rPr>
                <w:rFonts w:ascii="Calibri" w:hAnsi="Calibri" w:cs="Calibri" w:hint="eastAsia"/>
                <w:kern w:val="0"/>
                <w:szCs w:val="21"/>
              </w:rPr>
              <w:t>201</w:t>
            </w:r>
            <w:r w:rsidR="00CB2C86" w:rsidRPr="00C079EE">
              <w:rPr>
                <w:rFonts w:ascii="Calibri" w:hAnsi="Calibri" w:cs="Calibri" w:hint="eastAsia"/>
                <w:kern w:val="0"/>
                <w:szCs w:val="21"/>
              </w:rPr>
              <w:t>3</w:t>
            </w:r>
            <w:r w:rsidRPr="00C079EE">
              <w:rPr>
                <w:rFonts w:ascii="Calibri" w:hAnsi="Calibri" w:cs="Calibri" w:hint="eastAsia"/>
                <w:kern w:val="0"/>
                <w:szCs w:val="21"/>
              </w:rPr>
              <w:t>.1</w:t>
            </w:r>
            <w:r w:rsidRPr="00C079EE">
              <w:rPr>
                <w:rFonts w:ascii="Calibri" w:hAnsi="Calibri" w:cs="Calibri" w:hint="eastAsia"/>
                <w:kern w:val="0"/>
                <w:szCs w:val="21"/>
              </w:rPr>
              <w:t>到</w:t>
            </w:r>
            <w:r w:rsidRPr="00C079EE">
              <w:rPr>
                <w:rFonts w:ascii="Calibri" w:hAnsi="Calibri" w:cs="Calibri" w:hint="eastAsia"/>
                <w:kern w:val="0"/>
                <w:szCs w:val="21"/>
              </w:rPr>
              <w:t>201</w:t>
            </w:r>
            <w:r w:rsidR="00CB2C86" w:rsidRPr="00C079EE">
              <w:rPr>
                <w:rFonts w:ascii="Calibri" w:hAnsi="Calibri" w:cs="Calibri" w:hint="eastAsia"/>
                <w:kern w:val="0"/>
                <w:szCs w:val="21"/>
              </w:rPr>
              <w:t>4</w:t>
            </w:r>
            <w:r w:rsidRPr="00C079EE">
              <w:rPr>
                <w:rFonts w:ascii="Calibri" w:hAnsi="Calibri" w:cs="Calibri" w:hint="eastAsia"/>
                <w:kern w:val="0"/>
                <w:szCs w:val="21"/>
              </w:rPr>
              <w:t>.12</w:t>
            </w:r>
          </w:p>
        </w:tc>
        <w:tc>
          <w:tcPr>
            <w:tcW w:w="105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550E" w:rsidRPr="00233D9C" w:rsidRDefault="00AE550E" w:rsidP="001159DE">
            <w:pPr>
              <w:widowControl/>
              <w:autoSpaceDE w:val="0"/>
              <w:autoSpaceDN w:val="0"/>
              <w:adjustRightInd w:val="0"/>
              <w:jc w:val="center"/>
              <w:rPr>
                <w:rFonts w:ascii="Calibri" w:hAnsi="Calibri" w:cs="Calibri"/>
                <w:kern w:val="0"/>
                <w:szCs w:val="21"/>
              </w:rPr>
            </w:pPr>
            <w:r>
              <w:rPr>
                <w:rFonts w:ascii="Calibri" w:hAnsi="Calibri" w:cs="Calibri" w:hint="eastAsia"/>
                <w:kern w:val="0"/>
                <w:szCs w:val="21"/>
              </w:rPr>
              <w:t>25</w:t>
            </w:r>
          </w:p>
        </w:tc>
      </w:tr>
    </w:tbl>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2</w:t>
      </w:r>
      <w:r>
        <w:rPr>
          <w:rFonts w:ascii="宋体" w:hAnsi="??_GB2312" w:cs="宋体" w:hint="eastAsia"/>
          <w:b/>
          <w:bCs/>
          <w:kern w:val="0"/>
          <w:sz w:val="28"/>
          <w:szCs w:val="28"/>
          <w:lang w:val="zh-CN"/>
        </w:rPr>
        <w:t>、访问学者或兼职人员：</w:t>
      </w:r>
    </w:p>
    <w:tbl>
      <w:tblPr>
        <w:tblW w:w="0" w:type="auto"/>
        <w:tblInd w:w="108" w:type="dxa"/>
        <w:tblLayout w:type="fixed"/>
        <w:tblLook w:val="0000"/>
      </w:tblPr>
      <w:tblGrid>
        <w:gridCol w:w="851"/>
        <w:gridCol w:w="992"/>
        <w:gridCol w:w="992"/>
        <w:gridCol w:w="1985"/>
        <w:gridCol w:w="8140"/>
      </w:tblGrid>
      <w:tr w:rsidR="005B73E2" w:rsidTr="00AA3B67">
        <w:trPr>
          <w:trHeight w:val="1"/>
        </w:trPr>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BB3762">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BB3762">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姓名</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BB3762">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国别</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BB3762">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单位</w:t>
            </w:r>
          </w:p>
        </w:tc>
        <w:tc>
          <w:tcPr>
            <w:tcW w:w="81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BB3762">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访问时间与成效</w:t>
            </w:r>
          </w:p>
        </w:tc>
      </w:tr>
      <w:tr w:rsidR="005B73E2" w:rsidTr="00AA3B67">
        <w:trPr>
          <w:trHeight w:val="121"/>
        </w:trPr>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C079EE" w:rsidRDefault="00BB3762" w:rsidP="00BB3762">
            <w:pPr>
              <w:autoSpaceDE w:val="0"/>
              <w:autoSpaceDN w:val="0"/>
              <w:adjustRightInd w:val="0"/>
              <w:jc w:val="center"/>
              <w:rPr>
                <w:rFonts w:ascii="宋体" w:hAnsi="Calibri" w:cs="宋体"/>
                <w:kern w:val="0"/>
                <w:sz w:val="22"/>
                <w:szCs w:val="22"/>
                <w:lang w:val="zh-CN"/>
              </w:rPr>
            </w:pPr>
            <w:r w:rsidRPr="00C079EE">
              <w:rPr>
                <w:rFonts w:ascii="宋体" w:hAnsi="Calibri" w:cs="宋体" w:hint="eastAsia"/>
                <w:kern w:val="0"/>
                <w:sz w:val="22"/>
                <w:szCs w:val="22"/>
                <w:lang w:val="zh-CN"/>
              </w:rPr>
              <w:t>1</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C079EE" w:rsidRDefault="00BB3762" w:rsidP="00BB3762">
            <w:pPr>
              <w:autoSpaceDE w:val="0"/>
              <w:autoSpaceDN w:val="0"/>
              <w:adjustRightInd w:val="0"/>
              <w:rPr>
                <w:rFonts w:ascii="宋体" w:hAnsi="Calibri" w:cs="宋体"/>
                <w:kern w:val="0"/>
                <w:sz w:val="22"/>
                <w:szCs w:val="22"/>
                <w:lang w:val="zh-CN"/>
              </w:rPr>
            </w:pPr>
            <w:r w:rsidRPr="00C079EE">
              <w:rPr>
                <w:rFonts w:ascii="宋体" w:hAnsi="Calibri" w:cs="宋体" w:hint="eastAsia"/>
                <w:kern w:val="0"/>
                <w:sz w:val="22"/>
                <w:szCs w:val="22"/>
                <w:lang w:val="zh-CN"/>
              </w:rPr>
              <w:t>金舒原</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C079EE" w:rsidRDefault="00BB3762" w:rsidP="00BB3762">
            <w:pPr>
              <w:autoSpaceDE w:val="0"/>
              <w:autoSpaceDN w:val="0"/>
              <w:adjustRightInd w:val="0"/>
              <w:rPr>
                <w:rFonts w:ascii="宋体" w:hAnsi="Calibri" w:cs="宋体"/>
                <w:kern w:val="0"/>
                <w:sz w:val="22"/>
                <w:szCs w:val="22"/>
                <w:lang w:val="zh-CN"/>
              </w:rPr>
            </w:pPr>
            <w:r w:rsidRPr="00C079EE">
              <w:rPr>
                <w:rFonts w:ascii="宋体" w:hAnsi="Calibri" w:cs="宋体" w:hint="eastAsia"/>
                <w:kern w:val="0"/>
                <w:sz w:val="22"/>
                <w:szCs w:val="22"/>
                <w:lang w:val="zh-CN"/>
              </w:rPr>
              <w:t>中国</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BB3762" w:rsidP="00BB3762">
            <w:pPr>
              <w:autoSpaceDE w:val="0"/>
              <w:autoSpaceDN w:val="0"/>
              <w:adjustRightInd w:val="0"/>
              <w:rPr>
                <w:rFonts w:ascii="宋体" w:hAnsi="Calibri" w:cs="宋体"/>
                <w:kern w:val="0"/>
                <w:sz w:val="22"/>
                <w:szCs w:val="22"/>
                <w:lang w:val="zh-CN"/>
              </w:rPr>
            </w:pPr>
            <w:r>
              <w:rPr>
                <w:rFonts w:ascii="Calibri" w:hAnsi="Calibri" w:cs="Calibri" w:hint="eastAsia"/>
                <w:kern w:val="0"/>
                <w:szCs w:val="21"/>
              </w:rPr>
              <w:t>中科院计算所</w:t>
            </w:r>
          </w:p>
        </w:tc>
        <w:tc>
          <w:tcPr>
            <w:tcW w:w="81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BB3762" w:rsidP="00AA3B67">
            <w:pPr>
              <w:autoSpaceDE w:val="0"/>
              <w:autoSpaceDN w:val="0"/>
              <w:adjustRightInd w:val="0"/>
              <w:rPr>
                <w:rFonts w:ascii="宋体" w:hAnsi="Calibri" w:cs="宋体"/>
                <w:kern w:val="0"/>
                <w:sz w:val="22"/>
                <w:szCs w:val="22"/>
                <w:lang w:val="zh-CN"/>
              </w:rPr>
            </w:pPr>
            <w:r>
              <w:rPr>
                <w:rFonts w:ascii="Calibri" w:hAnsi="Calibri" w:cs="Calibri" w:hint="eastAsia"/>
                <w:kern w:val="0"/>
                <w:szCs w:val="21"/>
              </w:rPr>
              <w:t>2012.1</w:t>
            </w:r>
            <w:r>
              <w:rPr>
                <w:rFonts w:ascii="Calibri" w:hAnsi="Calibri" w:cs="Calibri" w:hint="eastAsia"/>
                <w:kern w:val="0"/>
                <w:szCs w:val="21"/>
              </w:rPr>
              <w:t>到</w:t>
            </w:r>
            <w:r>
              <w:rPr>
                <w:rFonts w:ascii="Calibri" w:hAnsi="Calibri" w:cs="Calibri" w:hint="eastAsia"/>
                <w:kern w:val="0"/>
                <w:szCs w:val="21"/>
              </w:rPr>
              <w:t>2013.12</w:t>
            </w:r>
            <w:r>
              <w:rPr>
                <w:rFonts w:ascii="Calibri" w:hAnsi="Calibri" w:cs="Calibri" w:hint="eastAsia"/>
                <w:kern w:val="0"/>
                <w:szCs w:val="21"/>
              </w:rPr>
              <w:t>，</w:t>
            </w:r>
            <w:r w:rsidR="00AA3B67">
              <w:rPr>
                <w:rFonts w:ascii="Calibri" w:hAnsi="Calibri" w:cs="Calibri" w:hint="eastAsia"/>
                <w:kern w:val="0"/>
                <w:szCs w:val="21"/>
              </w:rPr>
              <w:t>金舒原博士来实验室进行学术访问，参与研究课题“</w:t>
            </w:r>
            <w:r w:rsidR="00AA3B67" w:rsidRPr="00AE550E">
              <w:rPr>
                <w:rFonts w:ascii="Calibri" w:hAnsi="Calibri" w:cs="Calibri" w:hint="eastAsia"/>
                <w:kern w:val="0"/>
                <w:szCs w:val="21"/>
              </w:rPr>
              <w:t>软件安全漏洞利用的图论规划方法</w:t>
            </w:r>
            <w:r w:rsidR="00AA3B67">
              <w:rPr>
                <w:rFonts w:ascii="Calibri" w:hAnsi="Calibri" w:cs="Calibri" w:hint="eastAsia"/>
                <w:kern w:val="0"/>
                <w:szCs w:val="21"/>
              </w:rPr>
              <w:t>”，研究了软件设计中安全漏洞传播机理，提出利用图论方法建立软件漏洞发现与验证模型，取得一定的成果。</w:t>
            </w:r>
          </w:p>
        </w:tc>
      </w:tr>
      <w:tr w:rsidR="00BB3762" w:rsidTr="00AA3B67">
        <w:trPr>
          <w:trHeight w:val="121"/>
        </w:trPr>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B3762" w:rsidRPr="00C079EE" w:rsidRDefault="00BB3762" w:rsidP="00BB3762">
            <w:pPr>
              <w:autoSpaceDE w:val="0"/>
              <w:autoSpaceDN w:val="0"/>
              <w:adjustRightInd w:val="0"/>
              <w:jc w:val="center"/>
              <w:rPr>
                <w:rFonts w:ascii="宋体" w:hAnsi="Calibri" w:cs="宋体" w:hint="eastAsia"/>
                <w:kern w:val="0"/>
                <w:sz w:val="22"/>
                <w:szCs w:val="22"/>
                <w:lang w:val="zh-CN"/>
              </w:rPr>
            </w:pPr>
            <w:r w:rsidRPr="00C079EE">
              <w:rPr>
                <w:rFonts w:ascii="宋体" w:hAnsi="Calibri" w:cs="宋体" w:hint="eastAsia"/>
                <w:kern w:val="0"/>
                <w:sz w:val="22"/>
                <w:szCs w:val="22"/>
                <w:lang w:val="zh-CN"/>
              </w:rPr>
              <w:t>2</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B3762" w:rsidRPr="00C079EE" w:rsidRDefault="00BB3762" w:rsidP="00BB3762">
            <w:pPr>
              <w:autoSpaceDE w:val="0"/>
              <w:autoSpaceDN w:val="0"/>
              <w:adjustRightInd w:val="0"/>
              <w:rPr>
                <w:rFonts w:ascii="宋体" w:hAnsi="Calibri" w:cs="宋体" w:hint="eastAsia"/>
                <w:kern w:val="0"/>
                <w:sz w:val="22"/>
                <w:szCs w:val="22"/>
                <w:lang w:val="zh-CN"/>
              </w:rPr>
            </w:pPr>
            <w:r w:rsidRPr="00C079EE">
              <w:rPr>
                <w:rFonts w:ascii="宋体" w:hAnsi="Calibri" w:cs="宋体" w:hint="eastAsia"/>
                <w:kern w:val="0"/>
                <w:sz w:val="22"/>
                <w:szCs w:val="22"/>
                <w:lang w:val="zh-CN"/>
              </w:rPr>
              <w:t>易军凯</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B3762" w:rsidRPr="00C079EE" w:rsidRDefault="00BB3762" w:rsidP="00BB3762">
            <w:pPr>
              <w:autoSpaceDE w:val="0"/>
              <w:autoSpaceDN w:val="0"/>
              <w:adjustRightInd w:val="0"/>
              <w:rPr>
                <w:rFonts w:ascii="宋体" w:hAnsi="Calibri" w:cs="宋体" w:hint="eastAsia"/>
                <w:kern w:val="0"/>
                <w:sz w:val="22"/>
                <w:szCs w:val="22"/>
                <w:lang w:val="zh-CN"/>
              </w:rPr>
            </w:pPr>
            <w:r w:rsidRPr="00C079EE">
              <w:rPr>
                <w:rFonts w:ascii="宋体" w:hAnsi="Calibri" w:cs="宋体" w:hint="eastAsia"/>
                <w:kern w:val="0"/>
                <w:sz w:val="22"/>
                <w:szCs w:val="22"/>
                <w:lang w:val="zh-CN"/>
              </w:rPr>
              <w:t>中国</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B3762" w:rsidRPr="002D344B" w:rsidRDefault="00BB3762" w:rsidP="00BB3762">
            <w:pPr>
              <w:autoSpaceDE w:val="0"/>
              <w:autoSpaceDN w:val="0"/>
              <w:adjustRightInd w:val="0"/>
              <w:rPr>
                <w:rFonts w:ascii="Calibri" w:hAnsi="Calibri" w:cs="Calibri" w:hint="eastAsia"/>
                <w:kern w:val="0"/>
                <w:szCs w:val="21"/>
              </w:rPr>
            </w:pPr>
            <w:r>
              <w:rPr>
                <w:rFonts w:ascii="Calibri" w:hAnsi="Calibri" w:cs="Calibri" w:hint="eastAsia"/>
                <w:kern w:val="0"/>
                <w:szCs w:val="21"/>
              </w:rPr>
              <w:t>北京化工大学</w:t>
            </w:r>
          </w:p>
        </w:tc>
        <w:tc>
          <w:tcPr>
            <w:tcW w:w="81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BB3762" w:rsidRDefault="00BB3762" w:rsidP="00AA3B67">
            <w:pPr>
              <w:autoSpaceDE w:val="0"/>
              <w:autoSpaceDN w:val="0"/>
              <w:adjustRightInd w:val="0"/>
              <w:rPr>
                <w:rFonts w:ascii="宋体" w:hAnsi="Calibri" w:cs="宋体"/>
                <w:kern w:val="0"/>
                <w:sz w:val="22"/>
                <w:szCs w:val="22"/>
                <w:lang w:val="zh-CN"/>
              </w:rPr>
            </w:pPr>
            <w:r>
              <w:rPr>
                <w:rFonts w:ascii="Calibri" w:hAnsi="Calibri" w:cs="Calibri" w:hint="eastAsia"/>
                <w:kern w:val="0"/>
                <w:szCs w:val="21"/>
              </w:rPr>
              <w:t>201</w:t>
            </w:r>
            <w:r w:rsidR="00AA3B67">
              <w:rPr>
                <w:rFonts w:ascii="Calibri" w:hAnsi="Calibri" w:cs="Calibri" w:hint="eastAsia"/>
                <w:kern w:val="0"/>
                <w:szCs w:val="21"/>
              </w:rPr>
              <w:t>3</w:t>
            </w:r>
            <w:r>
              <w:rPr>
                <w:rFonts w:ascii="Calibri" w:hAnsi="Calibri" w:cs="Calibri" w:hint="eastAsia"/>
                <w:kern w:val="0"/>
                <w:szCs w:val="21"/>
              </w:rPr>
              <w:t>.1</w:t>
            </w:r>
            <w:r>
              <w:rPr>
                <w:rFonts w:ascii="Calibri" w:hAnsi="Calibri" w:cs="Calibri" w:hint="eastAsia"/>
                <w:kern w:val="0"/>
                <w:szCs w:val="21"/>
              </w:rPr>
              <w:t>到</w:t>
            </w:r>
            <w:r>
              <w:rPr>
                <w:rFonts w:ascii="Calibri" w:hAnsi="Calibri" w:cs="Calibri" w:hint="eastAsia"/>
                <w:kern w:val="0"/>
                <w:szCs w:val="21"/>
              </w:rPr>
              <w:t>201</w:t>
            </w:r>
            <w:r w:rsidR="00AA3B67">
              <w:rPr>
                <w:rFonts w:ascii="Calibri" w:hAnsi="Calibri" w:cs="Calibri" w:hint="eastAsia"/>
                <w:kern w:val="0"/>
                <w:szCs w:val="21"/>
              </w:rPr>
              <w:t>4</w:t>
            </w:r>
            <w:r>
              <w:rPr>
                <w:rFonts w:ascii="Calibri" w:hAnsi="Calibri" w:cs="Calibri" w:hint="eastAsia"/>
                <w:kern w:val="0"/>
                <w:szCs w:val="21"/>
              </w:rPr>
              <w:t>.12</w:t>
            </w:r>
            <w:r w:rsidR="00AA3B67">
              <w:rPr>
                <w:rFonts w:ascii="Calibri" w:hAnsi="Calibri" w:cs="Calibri" w:hint="eastAsia"/>
                <w:kern w:val="0"/>
                <w:szCs w:val="21"/>
              </w:rPr>
              <w:t>，易军凯教授来实验室进行学术访问，参与研究课题“</w:t>
            </w:r>
            <w:r w:rsidR="0036551D" w:rsidRPr="00AE550E">
              <w:rPr>
                <w:rFonts w:ascii="Calibri" w:hAnsi="Calibri" w:cs="Calibri" w:hint="eastAsia"/>
                <w:kern w:val="0"/>
                <w:szCs w:val="21"/>
              </w:rPr>
              <w:t>软件安全漏洞的关联性建模方法</w:t>
            </w:r>
            <w:r w:rsidR="00AA3B67">
              <w:rPr>
                <w:rFonts w:ascii="Calibri" w:hAnsi="Calibri" w:cs="Calibri" w:hint="eastAsia"/>
                <w:kern w:val="0"/>
                <w:szCs w:val="21"/>
              </w:rPr>
              <w:t>”</w:t>
            </w:r>
            <w:r w:rsidR="0036551D">
              <w:rPr>
                <w:rFonts w:ascii="Calibri" w:hAnsi="Calibri" w:cs="Calibri" w:hint="eastAsia"/>
                <w:kern w:val="0"/>
                <w:szCs w:val="21"/>
              </w:rPr>
              <w:t>，对软件安全漏洞的分类方法以及软件安全漏洞的关联性进行研究，提出</w:t>
            </w:r>
            <w:r w:rsidR="0036551D" w:rsidRPr="00AE550E">
              <w:rPr>
                <w:rFonts w:ascii="Calibri" w:hAnsi="Calibri" w:cs="Calibri" w:hint="eastAsia"/>
                <w:kern w:val="0"/>
                <w:szCs w:val="21"/>
              </w:rPr>
              <w:t>软件安全漏洞的关联性建模方法</w:t>
            </w:r>
            <w:r w:rsidR="0036551D">
              <w:rPr>
                <w:rFonts w:ascii="Calibri" w:hAnsi="Calibri" w:cs="Calibri" w:hint="eastAsia"/>
                <w:kern w:val="0"/>
                <w:szCs w:val="21"/>
              </w:rPr>
              <w:t>，取得一定的成果。</w:t>
            </w:r>
          </w:p>
        </w:tc>
      </w:tr>
    </w:tbl>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562"/>
        <w:rPr>
          <w:rFonts w:ascii="??_GB2312" w:hAnsi="??_GB2312" w:cs="??_GB2312"/>
          <w:b/>
          <w:bCs/>
          <w:kern w:val="0"/>
          <w:sz w:val="28"/>
          <w:szCs w:val="28"/>
        </w:rPr>
      </w:pPr>
      <w:r>
        <w:rPr>
          <w:rFonts w:ascii="??_GB2312" w:hAnsi="??_GB2312" w:cs="??_GB2312"/>
          <w:b/>
          <w:bCs/>
          <w:kern w:val="0"/>
          <w:sz w:val="28"/>
          <w:szCs w:val="28"/>
        </w:rPr>
        <w:t>3</w:t>
      </w:r>
      <w:r>
        <w:rPr>
          <w:rFonts w:ascii="宋体" w:hAnsi="??_GB2312" w:cs="宋体" w:hint="eastAsia"/>
          <w:b/>
          <w:bCs/>
          <w:kern w:val="0"/>
          <w:sz w:val="28"/>
          <w:szCs w:val="28"/>
          <w:lang w:val="zh-CN"/>
        </w:rPr>
        <w:t>、向社会开放</w:t>
      </w:r>
    </w:p>
    <w:tbl>
      <w:tblPr>
        <w:tblW w:w="0" w:type="auto"/>
        <w:tblInd w:w="108" w:type="dxa"/>
        <w:tblLayout w:type="fixed"/>
        <w:tblLook w:val="0000"/>
      </w:tblPr>
      <w:tblGrid>
        <w:gridCol w:w="1561"/>
        <w:gridCol w:w="2591"/>
        <w:gridCol w:w="8808"/>
      </w:tblGrid>
      <w:tr w:rsidR="005B73E2" w:rsidTr="008B2B54">
        <w:trPr>
          <w:trHeight w:val="1"/>
        </w:trPr>
        <w:tc>
          <w:tcPr>
            <w:tcW w:w="1561"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_GB2312" w:cs="宋体"/>
                <w:kern w:val="0"/>
                <w:sz w:val="22"/>
                <w:szCs w:val="22"/>
                <w:lang w:val="zh-CN"/>
              </w:rPr>
            </w:pPr>
            <w:r>
              <w:rPr>
                <w:rFonts w:ascii="宋体" w:hAnsi="??_GB2312" w:cs="宋体" w:hint="eastAsia"/>
                <w:kern w:val="0"/>
                <w:szCs w:val="21"/>
                <w:lang w:val="zh-CN"/>
              </w:rPr>
              <w:t>序号</w:t>
            </w:r>
          </w:p>
        </w:tc>
        <w:tc>
          <w:tcPr>
            <w:tcW w:w="2591"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_GB2312" w:cs="宋体"/>
                <w:kern w:val="0"/>
                <w:sz w:val="22"/>
                <w:szCs w:val="22"/>
                <w:lang w:val="zh-CN"/>
              </w:rPr>
            </w:pPr>
            <w:r>
              <w:rPr>
                <w:rFonts w:ascii="宋体" w:hAnsi="??_GB2312" w:cs="宋体" w:hint="eastAsia"/>
                <w:kern w:val="0"/>
                <w:szCs w:val="21"/>
                <w:lang w:val="zh-CN"/>
              </w:rPr>
              <w:t>开放时间</w:t>
            </w:r>
          </w:p>
        </w:tc>
        <w:tc>
          <w:tcPr>
            <w:tcW w:w="8808"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_GB2312" w:cs="宋体"/>
                <w:kern w:val="0"/>
                <w:sz w:val="22"/>
                <w:szCs w:val="22"/>
                <w:lang w:val="zh-CN"/>
              </w:rPr>
            </w:pPr>
            <w:r>
              <w:rPr>
                <w:rFonts w:ascii="宋体" w:hAnsi="??_GB2312" w:cs="宋体" w:hint="eastAsia"/>
                <w:kern w:val="0"/>
                <w:szCs w:val="21"/>
                <w:lang w:val="zh-CN"/>
              </w:rPr>
              <w:t>开放方式与成效</w:t>
            </w:r>
          </w:p>
        </w:tc>
      </w:tr>
      <w:tr w:rsidR="005B73E2" w:rsidTr="008B2B54">
        <w:trPr>
          <w:trHeight w:val="1"/>
        </w:trPr>
        <w:tc>
          <w:tcPr>
            <w:tcW w:w="1561"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Calibri" w:cs="宋体"/>
                <w:kern w:val="0"/>
                <w:sz w:val="22"/>
                <w:szCs w:val="22"/>
                <w:lang w:val="zh-CN"/>
              </w:rPr>
            </w:pPr>
          </w:p>
        </w:tc>
        <w:tc>
          <w:tcPr>
            <w:tcW w:w="2591"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Calibri" w:cs="宋体"/>
                <w:kern w:val="0"/>
                <w:sz w:val="22"/>
                <w:szCs w:val="22"/>
                <w:lang w:val="zh-CN"/>
              </w:rPr>
            </w:pPr>
          </w:p>
        </w:tc>
        <w:tc>
          <w:tcPr>
            <w:tcW w:w="8808"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Calibri" w:cs="宋体"/>
                <w:kern w:val="0"/>
                <w:sz w:val="22"/>
                <w:szCs w:val="22"/>
                <w:lang w:val="zh-CN"/>
              </w:rPr>
            </w:pPr>
          </w:p>
        </w:tc>
      </w:tr>
    </w:tbl>
    <w:p w:rsidR="005B73E2" w:rsidRDefault="005B73E2" w:rsidP="005B73E2">
      <w:pPr>
        <w:autoSpaceDE w:val="0"/>
        <w:autoSpaceDN w:val="0"/>
        <w:adjustRightInd w:val="0"/>
        <w:ind w:firstLine="562"/>
        <w:rPr>
          <w:rFonts w:ascii="??_GB2312" w:hAnsi="??_GB2312" w:cs="??_GB2312"/>
          <w:b/>
          <w:bCs/>
          <w:kern w:val="0"/>
          <w:sz w:val="28"/>
          <w:szCs w:val="28"/>
        </w:rPr>
      </w:pPr>
    </w:p>
    <w:p w:rsidR="005B73E2" w:rsidRDefault="005B73E2" w:rsidP="005B73E2">
      <w:pPr>
        <w:autoSpaceDE w:val="0"/>
        <w:autoSpaceDN w:val="0"/>
        <w:adjustRightInd w:val="0"/>
        <w:ind w:firstLine="562"/>
        <w:rPr>
          <w:rFonts w:ascii="宋体" w:hAnsi="??_GB2312" w:cs="宋体"/>
          <w:b/>
          <w:bCs/>
          <w:kern w:val="0"/>
          <w:sz w:val="28"/>
          <w:szCs w:val="28"/>
          <w:lang w:val="zh-CN"/>
        </w:rPr>
      </w:pPr>
      <w:r>
        <w:rPr>
          <w:rFonts w:ascii="??_GB2312" w:hAnsi="??_GB2312" w:cs="??_GB2312"/>
          <w:b/>
          <w:bCs/>
          <w:kern w:val="0"/>
          <w:sz w:val="28"/>
          <w:szCs w:val="28"/>
        </w:rPr>
        <w:t>4</w:t>
      </w:r>
      <w:r>
        <w:rPr>
          <w:rFonts w:ascii="宋体" w:hAnsi="??_GB2312" w:cs="宋体" w:hint="eastAsia"/>
          <w:b/>
          <w:bCs/>
          <w:kern w:val="0"/>
          <w:sz w:val="28"/>
          <w:szCs w:val="28"/>
          <w:lang w:val="zh-CN"/>
        </w:rPr>
        <w:t>、学术会议交流：（参与性会议不予统计，在国际型会议做特邀报告可列出）</w:t>
      </w:r>
    </w:p>
    <w:tbl>
      <w:tblPr>
        <w:tblW w:w="0" w:type="auto"/>
        <w:tblInd w:w="108" w:type="dxa"/>
        <w:tblLayout w:type="fixed"/>
        <w:tblLook w:val="0000"/>
      </w:tblPr>
      <w:tblGrid>
        <w:gridCol w:w="1073"/>
        <w:gridCol w:w="1621"/>
        <w:gridCol w:w="1275"/>
        <w:gridCol w:w="993"/>
        <w:gridCol w:w="992"/>
        <w:gridCol w:w="7006"/>
      </w:tblGrid>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序号</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学术会议名称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会议类别</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时间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地点</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rFonts w:ascii="宋体" w:hAnsi="??_GB2312" w:cs="宋体"/>
                <w:kern w:val="0"/>
                <w:sz w:val="22"/>
                <w:szCs w:val="22"/>
                <w:lang w:val="zh-CN"/>
              </w:rPr>
            </w:pPr>
            <w:r>
              <w:rPr>
                <w:rFonts w:ascii="宋体" w:hAnsi="??_GB2312" w:cs="宋体" w:hint="eastAsia"/>
                <w:kern w:val="0"/>
                <w:szCs w:val="21"/>
                <w:lang w:val="zh-CN"/>
              </w:rPr>
              <w:t>主要议题</w:t>
            </w:r>
            <w:r>
              <w:rPr>
                <w:rFonts w:ascii="宋体" w:hAnsi="??_GB2312" w:cs="宋体"/>
                <w:kern w:val="0"/>
                <w:szCs w:val="21"/>
                <w:lang w:val="zh-CN"/>
              </w:rPr>
              <w:t>/</w:t>
            </w:r>
            <w:r>
              <w:rPr>
                <w:rFonts w:ascii="宋体" w:hAnsi="??_GB2312" w:cs="宋体" w:hint="eastAsia"/>
                <w:kern w:val="0"/>
                <w:szCs w:val="21"/>
                <w:lang w:val="zh-CN"/>
              </w:rPr>
              <w:t>内容</w:t>
            </w:r>
          </w:p>
        </w:tc>
      </w:tr>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5E2AA2">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1</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sidRPr="0058033E">
              <w:rPr>
                <w:rFonts w:eastAsia="仿宋_GB2312"/>
                <w:kern w:val="0"/>
                <w:sz w:val="24"/>
              </w:rPr>
              <w:t>葡萄牙关键软件（</w:t>
            </w:r>
            <w:r w:rsidRPr="0058033E">
              <w:rPr>
                <w:rFonts w:eastAsia="仿宋_GB2312"/>
                <w:kern w:val="0"/>
                <w:sz w:val="24"/>
              </w:rPr>
              <w:t>Critical Software</w:t>
            </w:r>
            <w:r w:rsidRPr="0058033E">
              <w:rPr>
                <w:rFonts w:eastAsia="仿宋_GB2312"/>
                <w:kern w:val="0"/>
                <w:sz w:val="24"/>
              </w:rPr>
              <w:t>）公司</w:t>
            </w:r>
            <w:r w:rsidRPr="0058033E">
              <w:rPr>
                <w:rFonts w:eastAsia="仿宋_GB2312"/>
                <w:kern w:val="0"/>
                <w:sz w:val="24"/>
              </w:rPr>
              <w:t>IV&amp;V</w:t>
            </w:r>
            <w:r>
              <w:rPr>
                <w:rFonts w:eastAsia="仿宋_GB2312" w:hint="eastAsia"/>
                <w:kern w:val="0"/>
                <w:sz w:val="24"/>
              </w:rPr>
              <w:t>技术交流会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left"/>
              <w:rPr>
                <w:rFonts w:eastAsia="仿宋_GB2312"/>
                <w:kern w:val="0"/>
                <w:sz w:val="24"/>
              </w:rPr>
            </w:pPr>
            <w:r>
              <w:rPr>
                <w:rFonts w:eastAsia="仿宋_GB2312" w:hint="eastAsia"/>
                <w:kern w:val="0"/>
                <w:sz w:val="24"/>
              </w:rPr>
              <w:t>国内会议</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Pr>
                <w:rFonts w:eastAsia="仿宋_GB2312" w:hint="eastAsia"/>
                <w:kern w:val="0"/>
                <w:sz w:val="24"/>
              </w:rPr>
              <w:t>2011</w:t>
            </w:r>
            <w:r>
              <w:rPr>
                <w:rFonts w:eastAsia="仿宋_GB2312" w:hint="eastAsia"/>
                <w:kern w:val="0"/>
                <w:sz w:val="24"/>
              </w:rPr>
              <w:t>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Pr>
                <w:rFonts w:eastAsia="仿宋_GB2312" w:hint="eastAsia"/>
                <w:kern w:val="0"/>
                <w:sz w:val="24"/>
              </w:rPr>
              <w:t>北京</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left"/>
              <w:rPr>
                <w:rFonts w:eastAsia="仿宋_GB2312"/>
                <w:kern w:val="0"/>
                <w:sz w:val="24"/>
              </w:rPr>
            </w:pPr>
            <w:r>
              <w:rPr>
                <w:rFonts w:eastAsia="仿宋_GB2312" w:hint="eastAsia"/>
                <w:kern w:val="0"/>
                <w:sz w:val="24"/>
              </w:rPr>
              <w:t>再次进行双方交流，重点针对</w:t>
            </w:r>
            <w:r w:rsidRPr="0058033E">
              <w:rPr>
                <w:rFonts w:eastAsia="仿宋_GB2312"/>
                <w:kern w:val="0"/>
                <w:sz w:val="24"/>
              </w:rPr>
              <w:t>软件独立验证与确认工作的体系、技术方法与工具情况</w:t>
            </w:r>
            <w:r>
              <w:rPr>
                <w:rFonts w:eastAsia="仿宋_GB2312" w:hint="eastAsia"/>
                <w:kern w:val="0"/>
                <w:sz w:val="24"/>
              </w:rPr>
              <w:t>进行讨论</w:t>
            </w:r>
            <w:r w:rsidRPr="0058033E">
              <w:rPr>
                <w:rFonts w:eastAsia="仿宋_GB2312"/>
                <w:kern w:val="0"/>
                <w:sz w:val="24"/>
              </w:rPr>
              <w:t>。双方签署了合作备忘录，达成以下主要共识：</w:t>
            </w:r>
            <w:r w:rsidRPr="0058033E">
              <w:rPr>
                <w:rFonts w:eastAsia="仿宋_GB2312"/>
                <w:kern w:val="0"/>
                <w:sz w:val="24"/>
              </w:rPr>
              <w:t>1</w:t>
            </w:r>
            <w:r w:rsidRPr="0058033E">
              <w:rPr>
                <w:rFonts w:eastAsia="仿宋_GB2312"/>
                <w:kern w:val="0"/>
                <w:sz w:val="24"/>
              </w:rPr>
              <w:t>）双方在共同感兴趣的技术领域开展合作与联合开发；</w:t>
            </w:r>
            <w:r w:rsidRPr="0058033E">
              <w:rPr>
                <w:rFonts w:eastAsia="仿宋_GB2312"/>
                <w:kern w:val="0"/>
                <w:sz w:val="24"/>
              </w:rPr>
              <w:t>2</w:t>
            </w:r>
            <w:r w:rsidRPr="0058033E">
              <w:rPr>
                <w:rFonts w:eastAsia="仿宋_GB2312"/>
                <w:kern w:val="0"/>
                <w:sz w:val="24"/>
              </w:rPr>
              <w:t>）双方互相推广对方的技术和软件工具；</w:t>
            </w:r>
            <w:r w:rsidRPr="0058033E">
              <w:rPr>
                <w:rFonts w:eastAsia="仿宋_GB2312"/>
                <w:kern w:val="0"/>
                <w:sz w:val="24"/>
              </w:rPr>
              <w:t>3</w:t>
            </w:r>
            <w:r w:rsidRPr="0058033E">
              <w:rPr>
                <w:rFonts w:eastAsia="仿宋_GB2312"/>
                <w:kern w:val="0"/>
                <w:sz w:val="24"/>
              </w:rPr>
              <w:t>）双方在各层次加强商业合作，双方将合作在中国开展</w:t>
            </w:r>
            <w:r w:rsidRPr="0058033E">
              <w:rPr>
                <w:rFonts w:eastAsia="仿宋_GB2312"/>
                <w:kern w:val="0"/>
                <w:sz w:val="24"/>
              </w:rPr>
              <w:t>IV&amp;V</w:t>
            </w:r>
            <w:r w:rsidRPr="0058033E">
              <w:rPr>
                <w:rFonts w:eastAsia="仿宋_GB2312"/>
                <w:kern w:val="0"/>
                <w:sz w:val="24"/>
              </w:rPr>
              <w:t>工作的技术研发和市场推广任务。</w:t>
            </w:r>
          </w:p>
        </w:tc>
      </w:tr>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5E2AA2">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2</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0A2B72" w:rsidRDefault="005B73E2" w:rsidP="008B2B54">
            <w:pPr>
              <w:widowControl/>
              <w:jc w:val="center"/>
              <w:rPr>
                <w:rFonts w:eastAsia="仿宋_GB2312"/>
                <w:kern w:val="0"/>
                <w:sz w:val="24"/>
              </w:rPr>
            </w:pPr>
            <w:r w:rsidRPr="000A2B72">
              <w:rPr>
                <w:rFonts w:eastAsia="仿宋_GB2312" w:hint="eastAsia"/>
                <w:kern w:val="0"/>
                <w:sz w:val="24"/>
              </w:rPr>
              <w:t>软件独立验证与确认（</w:t>
            </w:r>
            <w:r w:rsidRPr="000A2B72">
              <w:rPr>
                <w:rFonts w:eastAsia="仿宋_GB2312" w:hint="eastAsia"/>
                <w:kern w:val="0"/>
                <w:sz w:val="24"/>
              </w:rPr>
              <w:t>IV&amp;V</w:t>
            </w:r>
            <w:r w:rsidRPr="000A2B72">
              <w:rPr>
                <w:rFonts w:eastAsia="仿宋_GB2312" w:hint="eastAsia"/>
                <w:kern w:val="0"/>
                <w:sz w:val="24"/>
              </w:rPr>
              <w:t>）</w:t>
            </w:r>
            <w:r>
              <w:rPr>
                <w:rFonts w:eastAsia="仿宋_GB2312" w:hint="eastAsia"/>
                <w:kern w:val="0"/>
                <w:sz w:val="24"/>
              </w:rPr>
              <w:t>技术交流会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CA7E52" w:rsidRDefault="005B73E2" w:rsidP="008B2B54">
            <w:pPr>
              <w:jc w:val="center"/>
              <w:rPr>
                <w:rFonts w:eastAsia="仿宋_GB2312"/>
                <w:kern w:val="0"/>
                <w:sz w:val="24"/>
              </w:rPr>
            </w:pPr>
            <w:r w:rsidRPr="004A034F">
              <w:rPr>
                <w:rFonts w:eastAsia="仿宋_GB2312" w:hint="eastAsia"/>
                <w:kern w:val="0"/>
                <w:sz w:val="24"/>
              </w:rPr>
              <w:t>国内会议</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Pr>
                <w:rFonts w:eastAsia="仿宋_GB2312" w:hint="eastAsia"/>
                <w:kern w:val="0"/>
                <w:sz w:val="24"/>
              </w:rPr>
              <w:t>2012</w:t>
            </w:r>
            <w:r>
              <w:rPr>
                <w:rFonts w:eastAsia="仿宋_GB2312" w:hint="eastAsia"/>
                <w:kern w:val="0"/>
                <w:sz w:val="24"/>
              </w:rPr>
              <w:t>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left"/>
              <w:rPr>
                <w:rFonts w:eastAsia="仿宋_GB2312"/>
                <w:kern w:val="0"/>
                <w:sz w:val="24"/>
              </w:rPr>
            </w:pPr>
            <w:r>
              <w:rPr>
                <w:rFonts w:eastAsia="仿宋_GB2312" w:hint="eastAsia"/>
                <w:kern w:val="0"/>
                <w:sz w:val="24"/>
              </w:rPr>
              <w:t>哈尔滨</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E1837" w:rsidRDefault="005B73E2" w:rsidP="008B2B54">
            <w:pPr>
              <w:widowControl/>
              <w:jc w:val="left"/>
              <w:rPr>
                <w:rFonts w:eastAsia="仿宋_GB2312"/>
                <w:kern w:val="0"/>
                <w:sz w:val="24"/>
              </w:rPr>
            </w:pPr>
            <w:r w:rsidRPr="0058033E">
              <w:rPr>
                <w:rFonts w:eastAsia="仿宋_GB2312"/>
                <w:kern w:val="0"/>
                <w:sz w:val="24"/>
              </w:rPr>
              <w:t>针对</w:t>
            </w:r>
            <w:r w:rsidRPr="0058033E">
              <w:rPr>
                <w:rFonts w:eastAsia="仿宋_GB2312"/>
                <w:kern w:val="0"/>
                <w:sz w:val="24"/>
              </w:rPr>
              <w:t>“</w:t>
            </w:r>
            <w:r w:rsidRPr="000A2B72">
              <w:rPr>
                <w:rFonts w:eastAsia="仿宋_GB2312" w:hint="eastAsia"/>
                <w:kern w:val="0"/>
                <w:sz w:val="24"/>
              </w:rPr>
              <w:t>软件独立验证与确认（</w:t>
            </w:r>
            <w:r w:rsidRPr="000A2B72">
              <w:rPr>
                <w:rFonts w:eastAsia="仿宋_GB2312" w:hint="eastAsia"/>
                <w:kern w:val="0"/>
                <w:sz w:val="24"/>
              </w:rPr>
              <w:t>IV&amp;V</w:t>
            </w:r>
            <w:r w:rsidRPr="000A2B72">
              <w:rPr>
                <w:rFonts w:eastAsia="仿宋_GB2312" w:hint="eastAsia"/>
                <w:kern w:val="0"/>
                <w:sz w:val="24"/>
              </w:rPr>
              <w:t>）技术</w:t>
            </w:r>
            <w:r w:rsidRPr="0058033E">
              <w:rPr>
                <w:rFonts w:eastAsia="仿宋_GB2312"/>
                <w:kern w:val="0"/>
                <w:sz w:val="24"/>
              </w:rPr>
              <w:t>”</w:t>
            </w:r>
            <w:r w:rsidRPr="0058033E">
              <w:rPr>
                <w:rFonts w:eastAsia="仿宋_GB2312"/>
                <w:kern w:val="0"/>
                <w:sz w:val="24"/>
              </w:rPr>
              <w:t>举办了讲座，</w:t>
            </w:r>
            <w:r w:rsidRPr="00FE1837">
              <w:rPr>
                <w:rFonts w:eastAsia="仿宋_GB2312" w:hint="eastAsia"/>
                <w:kern w:val="0"/>
                <w:sz w:val="24"/>
              </w:rPr>
              <w:t>与会专家针对软件验证与确认技术及工作做了专题的技术研讨。</w:t>
            </w:r>
            <w:r>
              <w:rPr>
                <w:rFonts w:eastAsia="仿宋_GB2312" w:hint="eastAsia"/>
                <w:kern w:val="0"/>
                <w:sz w:val="24"/>
              </w:rPr>
              <w:t>与会专家</w:t>
            </w:r>
            <w:r w:rsidRPr="00FE1837">
              <w:rPr>
                <w:rFonts w:eastAsia="仿宋_GB2312" w:hint="eastAsia"/>
                <w:kern w:val="0"/>
                <w:sz w:val="24"/>
              </w:rPr>
              <w:t>衡岗研究员在会上介绍了俄罗斯“福布斯</w:t>
            </w:r>
            <w:r w:rsidRPr="00FE1837">
              <w:rPr>
                <w:rFonts w:eastAsia="仿宋_GB2312" w:hint="eastAsia"/>
                <w:kern w:val="0"/>
                <w:sz w:val="24"/>
              </w:rPr>
              <w:t>-</w:t>
            </w:r>
            <w:r w:rsidRPr="00FE1837">
              <w:rPr>
                <w:rFonts w:eastAsia="仿宋_GB2312" w:hint="eastAsia"/>
                <w:kern w:val="0"/>
                <w:sz w:val="24"/>
              </w:rPr>
              <w:t>土壤”探测器事故的情况，本次事故再次显示了软件及软件工程化工作对于航天的重要作用。</w:t>
            </w:r>
          </w:p>
        </w:tc>
      </w:tr>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5E2AA2">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3</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sidRPr="00FE1837">
              <w:rPr>
                <w:rFonts w:eastAsia="仿宋_GB2312"/>
                <w:kern w:val="0"/>
                <w:sz w:val="24"/>
              </w:rPr>
              <w:t>软件加扰保护系统</w:t>
            </w:r>
            <w:r>
              <w:rPr>
                <w:rFonts w:eastAsia="仿宋_GB2312" w:hint="eastAsia"/>
                <w:kern w:val="0"/>
                <w:sz w:val="24"/>
              </w:rPr>
              <w:t>宣贯会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CA7E52" w:rsidRDefault="005B73E2" w:rsidP="008B2B54">
            <w:pPr>
              <w:widowControl/>
              <w:jc w:val="center"/>
              <w:rPr>
                <w:rFonts w:eastAsia="仿宋_GB2312"/>
                <w:kern w:val="0"/>
                <w:sz w:val="24"/>
              </w:rPr>
            </w:pPr>
            <w:r w:rsidRPr="004A034F">
              <w:rPr>
                <w:rFonts w:eastAsia="仿宋_GB2312" w:hint="eastAsia"/>
                <w:kern w:val="0"/>
                <w:sz w:val="24"/>
              </w:rPr>
              <w:t>国内会议</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Pr>
                <w:rFonts w:eastAsia="仿宋_GB2312" w:hint="eastAsia"/>
                <w:kern w:val="0"/>
                <w:sz w:val="24"/>
              </w:rPr>
              <w:t>2013</w:t>
            </w:r>
            <w:r>
              <w:rPr>
                <w:rFonts w:eastAsia="仿宋_GB2312" w:hint="eastAsia"/>
                <w:kern w:val="0"/>
                <w:sz w:val="24"/>
              </w:rPr>
              <w:t>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jc w:val="center"/>
              <w:rPr>
                <w:rFonts w:eastAsia="仿宋_GB2312"/>
                <w:kern w:val="0"/>
                <w:sz w:val="24"/>
              </w:rPr>
            </w:pPr>
            <w:r>
              <w:rPr>
                <w:rFonts w:eastAsia="仿宋_GB2312" w:hint="eastAsia"/>
                <w:kern w:val="0"/>
                <w:sz w:val="24"/>
              </w:rPr>
              <w:t>上海</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58033E" w:rsidRDefault="005B73E2" w:rsidP="008B2B54">
            <w:pPr>
              <w:widowControl/>
              <w:rPr>
                <w:rFonts w:eastAsia="仿宋_GB2312"/>
                <w:kern w:val="0"/>
                <w:sz w:val="24"/>
              </w:rPr>
            </w:pPr>
            <w:r>
              <w:rPr>
                <w:rFonts w:eastAsia="仿宋_GB2312" w:hint="eastAsia"/>
                <w:kern w:val="0"/>
                <w:sz w:val="24"/>
              </w:rPr>
              <w:t>针对实验室研发的“</w:t>
            </w:r>
            <w:r w:rsidRPr="00FE1837">
              <w:rPr>
                <w:rFonts w:eastAsia="仿宋_GB2312"/>
                <w:kern w:val="0"/>
                <w:sz w:val="24"/>
              </w:rPr>
              <w:t>软件加扰保护系统</w:t>
            </w:r>
            <w:r>
              <w:rPr>
                <w:rFonts w:eastAsia="仿宋_GB2312" w:hint="eastAsia"/>
                <w:kern w:val="0"/>
                <w:sz w:val="24"/>
              </w:rPr>
              <w:t>”，与上海航天研究院开展技术交流与讨论，上海研究院认可了实验室所研软件加扰保护系统，并将该系统列为其武器系统的分系统</w:t>
            </w:r>
          </w:p>
        </w:tc>
      </w:tr>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5E2AA2">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4</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FE1837" w:rsidRDefault="005B73E2" w:rsidP="008B2B54">
            <w:pPr>
              <w:widowControl/>
              <w:jc w:val="center"/>
              <w:rPr>
                <w:rFonts w:eastAsia="仿宋_GB2312"/>
                <w:kern w:val="0"/>
                <w:sz w:val="24"/>
              </w:rPr>
            </w:pPr>
            <w:r w:rsidRPr="009E0959">
              <w:rPr>
                <w:rFonts w:eastAsia="仿宋_GB2312" w:hint="eastAsia"/>
                <w:kern w:val="0"/>
                <w:sz w:val="24"/>
              </w:rPr>
              <w:t>基于图论的软件设计安全性建模</w:t>
            </w:r>
            <w:r>
              <w:rPr>
                <w:rFonts w:eastAsia="仿宋_GB2312" w:hint="eastAsia"/>
                <w:kern w:val="0"/>
                <w:sz w:val="24"/>
              </w:rPr>
              <w:t>研讨会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A034F" w:rsidRDefault="005B73E2" w:rsidP="008B2B54">
            <w:pPr>
              <w:widowControl/>
              <w:jc w:val="center"/>
              <w:rPr>
                <w:rFonts w:eastAsia="仿宋_GB2312"/>
                <w:kern w:val="0"/>
                <w:sz w:val="24"/>
              </w:rPr>
            </w:pPr>
            <w:r w:rsidRPr="004A034F">
              <w:rPr>
                <w:rFonts w:eastAsia="仿宋_GB2312" w:hint="eastAsia"/>
                <w:kern w:val="0"/>
                <w:sz w:val="24"/>
              </w:rPr>
              <w:t>国内会议</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jc w:val="center"/>
              <w:rPr>
                <w:rFonts w:eastAsia="仿宋_GB2312"/>
                <w:kern w:val="0"/>
                <w:sz w:val="24"/>
              </w:rPr>
            </w:pPr>
            <w:r>
              <w:rPr>
                <w:rFonts w:eastAsia="仿宋_GB2312" w:hint="eastAsia"/>
                <w:kern w:val="0"/>
                <w:sz w:val="24"/>
              </w:rPr>
              <w:t>2013</w:t>
            </w:r>
            <w:r>
              <w:rPr>
                <w:rFonts w:eastAsia="仿宋_GB2312" w:hint="eastAsia"/>
                <w:kern w:val="0"/>
                <w:sz w:val="24"/>
              </w:rPr>
              <w:t>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jc w:val="center"/>
              <w:rPr>
                <w:rFonts w:eastAsia="仿宋_GB2312"/>
                <w:kern w:val="0"/>
                <w:sz w:val="24"/>
              </w:rPr>
            </w:pPr>
            <w:r>
              <w:rPr>
                <w:rFonts w:eastAsia="仿宋_GB2312" w:hint="eastAsia"/>
                <w:kern w:val="0"/>
                <w:sz w:val="24"/>
              </w:rPr>
              <w:t>北京</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rPr>
                <w:rFonts w:eastAsia="仿宋_GB2312"/>
                <w:kern w:val="0"/>
                <w:sz w:val="24"/>
              </w:rPr>
            </w:pPr>
            <w:r w:rsidRPr="009E0959">
              <w:rPr>
                <w:rFonts w:eastAsia="仿宋_GB2312" w:hint="eastAsia"/>
                <w:kern w:val="0"/>
                <w:sz w:val="24"/>
              </w:rPr>
              <w:t>针对基于图论的软件设计安全性建模中的关键技术，图论模型的建立展开技术交流，探讨了核与核度理论在安全性模型建立与运用的可行性和方法</w:t>
            </w:r>
            <w:r>
              <w:rPr>
                <w:rFonts w:eastAsia="仿宋_GB2312" w:hint="eastAsia"/>
                <w:kern w:val="0"/>
                <w:sz w:val="24"/>
              </w:rPr>
              <w:t>。</w:t>
            </w:r>
          </w:p>
        </w:tc>
      </w:tr>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5E2AA2">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5</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9E0959" w:rsidRDefault="005B73E2" w:rsidP="008B2B54">
            <w:pPr>
              <w:widowControl/>
              <w:jc w:val="center"/>
              <w:rPr>
                <w:rFonts w:eastAsia="仿宋_GB2312"/>
                <w:kern w:val="0"/>
                <w:sz w:val="24"/>
              </w:rPr>
            </w:pPr>
            <w:r w:rsidRPr="009E0959">
              <w:rPr>
                <w:rFonts w:eastAsia="仿宋_GB2312" w:hint="eastAsia"/>
                <w:kern w:val="0"/>
                <w:sz w:val="24"/>
              </w:rPr>
              <w:t>美国</w:t>
            </w:r>
            <w:r w:rsidRPr="009E0959">
              <w:rPr>
                <w:rFonts w:eastAsia="仿宋_GB2312" w:hint="eastAsia"/>
                <w:kern w:val="0"/>
                <w:sz w:val="24"/>
              </w:rPr>
              <w:t>Fortfy Software</w:t>
            </w:r>
            <w:r w:rsidRPr="009E0959">
              <w:rPr>
                <w:rFonts w:eastAsia="仿宋_GB2312" w:hint="eastAsia"/>
                <w:kern w:val="0"/>
                <w:sz w:val="24"/>
              </w:rPr>
              <w:t>公司中国总代理</w:t>
            </w:r>
            <w:r>
              <w:rPr>
                <w:rFonts w:eastAsia="仿宋_GB2312" w:hint="eastAsia"/>
                <w:kern w:val="0"/>
                <w:sz w:val="24"/>
              </w:rPr>
              <w:t>技术交流会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A034F" w:rsidRDefault="005B73E2" w:rsidP="008B2B54">
            <w:pPr>
              <w:widowControl/>
              <w:jc w:val="center"/>
              <w:rPr>
                <w:rFonts w:eastAsia="仿宋_GB2312"/>
                <w:kern w:val="0"/>
                <w:sz w:val="24"/>
              </w:rPr>
            </w:pPr>
            <w:r w:rsidRPr="004A034F">
              <w:rPr>
                <w:rFonts w:eastAsia="仿宋_GB2312" w:hint="eastAsia"/>
                <w:kern w:val="0"/>
                <w:sz w:val="24"/>
              </w:rPr>
              <w:t>国内会议</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jc w:val="center"/>
              <w:rPr>
                <w:rFonts w:eastAsia="仿宋_GB2312"/>
                <w:kern w:val="0"/>
                <w:sz w:val="24"/>
              </w:rPr>
            </w:pPr>
            <w:r>
              <w:rPr>
                <w:rFonts w:eastAsia="仿宋_GB2312" w:hint="eastAsia"/>
                <w:kern w:val="0"/>
                <w:sz w:val="24"/>
              </w:rPr>
              <w:t>2013</w:t>
            </w:r>
            <w:r>
              <w:rPr>
                <w:rFonts w:eastAsia="仿宋_GB2312" w:hint="eastAsia"/>
                <w:kern w:val="0"/>
                <w:sz w:val="24"/>
              </w:rPr>
              <w:t>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jc w:val="center"/>
              <w:rPr>
                <w:rFonts w:eastAsia="仿宋_GB2312"/>
                <w:kern w:val="0"/>
                <w:sz w:val="24"/>
              </w:rPr>
            </w:pPr>
            <w:r>
              <w:rPr>
                <w:rFonts w:eastAsia="仿宋_GB2312" w:hint="eastAsia"/>
                <w:kern w:val="0"/>
                <w:sz w:val="24"/>
              </w:rPr>
              <w:t>北京</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9E0959" w:rsidRDefault="005B73E2" w:rsidP="008B2B54">
            <w:pPr>
              <w:widowControl/>
              <w:rPr>
                <w:rFonts w:eastAsia="仿宋_GB2312"/>
                <w:kern w:val="0"/>
                <w:sz w:val="24"/>
              </w:rPr>
            </w:pPr>
            <w:r w:rsidRPr="009E0959">
              <w:rPr>
                <w:rFonts w:eastAsia="仿宋_GB2312" w:hint="eastAsia"/>
                <w:kern w:val="0"/>
                <w:sz w:val="24"/>
              </w:rPr>
              <w:t>进行双方交流，重点针对软件漏洞检测的方法和发展现状进行交流。双方签署了合作备忘录，达成以下主要共识：双方在各层次加强商业合作，双方将合作在中国开展</w:t>
            </w:r>
            <w:r w:rsidRPr="009E0959">
              <w:rPr>
                <w:rFonts w:eastAsia="仿宋_GB2312" w:hint="eastAsia"/>
                <w:kern w:val="0"/>
                <w:sz w:val="24"/>
              </w:rPr>
              <w:t>SCA</w:t>
            </w:r>
            <w:r w:rsidRPr="009E0959">
              <w:rPr>
                <w:rFonts w:eastAsia="仿宋_GB2312" w:hint="eastAsia"/>
                <w:kern w:val="0"/>
                <w:sz w:val="24"/>
              </w:rPr>
              <w:t>检测技术研发和市场推广任务</w:t>
            </w:r>
            <w:r>
              <w:rPr>
                <w:rFonts w:eastAsia="仿宋_GB2312" w:hint="eastAsia"/>
                <w:kern w:val="0"/>
                <w:sz w:val="24"/>
              </w:rPr>
              <w:t>。</w:t>
            </w:r>
          </w:p>
        </w:tc>
      </w:tr>
      <w:tr w:rsidR="005B73E2" w:rsidTr="008B2B54">
        <w:trPr>
          <w:trHeight w:val="1"/>
        </w:trPr>
        <w:tc>
          <w:tcPr>
            <w:tcW w:w="10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5E2AA2">
            <w:pPr>
              <w:autoSpaceDE w:val="0"/>
              <w:autoSpaceDN w:val="0"/>
              <w:adjustRightInd w:val="0"/>
              <w:jc w:val="center"/>
              <w:rPr>
                <w:rFonts w:ascii="宋体" w:hAnsi="??_GB2312" w:cs="宋体"/>
                <w:kern w:val="0"/>
                <w:sz w:val="22"/>
                <w:szCs w:val="22"/>
                <w:lang w:val="zh-CN"/>
              </w:rPr>
            </w:pPr>
            <w:r>
              <w:rPr>
                <w:rFonts w:ascii="宋体" w:hAnsi="??_GB2312" w:cs="宋体" w:hint="eastAsia"/>
                <w:kern w:val="0"/>
                <w:sz w:val="22"/>
                <w:szCs w:val="22"/>
                <w:lang w:val="zh-CN"/>
              </w:rPr>
              <w:t>6</w:t>
            </w:r>
          </w:p>
        </w:tc>
        <w:tc>
          <w:tcPr>
            <w:tcW w:w="162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9E0959" w:rsidRDefault="005B73E2" w:rsidP="008B2B54">
            <w:pPr>
              <w:widowControl/>
              <w:jc w:val="center"/>
              <w:rPr>
                <w:rFonts w:eastAsia="仿宋_GB2312"/>
                <w:kern w:val="0"/>
                <w:sz w:val="24"/>
              </w:rPr>
            </w:pPr>
            <w:r w:rsidRPr="0058033E">
              <w:rPr>
                <w:rFonts w:eastAsia="仿宋_GB2312"/>
                <w:kern w:val="0"/>
                <w:sz w:val="24"/>
              </w:rPr>
              <w:t>GPS</w:t>
            </w:r>
            <w:r w:rsidRPr="0058033E">
              <w:rPr>
                <w:rFonts w:eastAsia="仿宋_GB2312"/>
                <w:kern w:val="0"/>
                <w:sz w:val="24"/>
              </w:rPr>
              <w:t>管控信息平台</w:t>
            </w:r>
            <w:r>
              <w:rPr>
                <w:rFonts w:eastAsia="仿宋_GB2312" w:hint="eastAsia"/>
                <w:kern w:val="0"/>
                <w:sz w:val="24"/>
              </w:rPr>
              <w:t>技术</w:t>
            </w:r>
            <w:r>
              <w:rPr>
                <w:rFonts w:eastAsia="仿宋_GB2312" w:hint="eastAsia"/>
                <w:kern w:val="0"/>
                <w:sz w:val="24"/>
              </w:rPr>
              <w:lastRenderedPageBreak/>
              <w:t>研讨会</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4A034F" w:rsidRDefault="005B73E2" w:rsidP="008B2B54">
            <w:pPr>
              <w:widowControl/>
              <w:jc w:val="center"/>
              <w:rPr>
                <w:rFonts w:eastAsia="仿宋_GB2312"/>
                <w:kern w:val="0"/>
                <w:sz w:val="24"/>
              </w:rPr>
            </w:pPr>
            <w:r w:rsidRPr="004A034F">
              <w:rPr>
                <w:rFonts w:eastAsia="仿宋_GB2312" w:hint="eastAsia"/>
                <w:kern w:val="0"/>
                <w:sz w:val="24"/>
              </w:rPr>
              <w:lastRenderedPageBreak/>
              <w:t>国内会议</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jc w:val="center"/>
              <w:rPr>
                <w:rFonts w:eastAsia="仿宋_GB2312"/>
                <w:kern w:val="0"/>
                <w:sz w:val="24"/>
              </w:rPr>
            </w:pPr>
            <w:r>
              <w:rPr>
                <w:rFonts w:eastAsia="仿宋_GB2312" w:hint="eastAsia"/>
                <w:kern w:val="0"/>
                <w:sz w:val="24"/>
              </w:rPr>
              <w:t>2013</w:t>
            </w:r>
            <w:r>
              <w:rPr>
                <w:rFonts w:eastAsia="仿宋_GB2312" w:hint="eastAsia"/>
                <w:kern w:val="0"/>
                <w:sz w:val="24"/>
              </w:rPr>
              <w:t>年</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widowControl/>
              <w:jc w:val="center"/>
              <w:rPr>
                <w:rFonts w:eastAsia="仿宋_GB2312"/>
                <w:kern w:val="0"/>
                <w:sz w:val="24"/>
              </w:rPr>
            </w:pPr>
            <w:r>
              <w:rPr>
                <w:rFonts w:eastAsia="仿宋_GB2312" w:hint="eastAsia"/>
                <w:kern w:val="0"/>
                <w:sz w:val="24"/>
              </w:rPr>
              <w:t>北京</w:t>
            </w:r>
          </w:p>
        </w:tc>
        <w:tc>
          <w:tcPr>
            <w:tcW w:w="70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9E0959" w:rsidRDefault="005B73E2" w:rsidP="008B2B54">
            <w:pPr>
              <w:widowControl/>
              <w:rPr>
                <w:rFonts w:eastAsia="仿宋_GB2312"/>
                <w:kern w:val="0"/>
                <w:sz w:val="24"/>
              </w:rPr>
            </w:pPr>
            <w:r w:rsidRPr="0058033E">
              <w:rPr>
                <w:rFonts w:eastAsia="仿宋_GB2312"/>
                <w:kern w:val="0"/>
                <w:sz w:val="24"/>
              </w:rPr>
              <w:t>针对公安部第一研究所承担的公安部警用</w:t>
            </w:r>
            <w:r w:rsidRPr="0058033E">
              <w:rPr>
                <w:rFonts w:eastAsia="仿宋_GB2312"/>
                <w:kern w:val="0"/>
                <w:sz w:val="24"/>
              </w:rPr>
              <w:t>GPS</w:t>
            </w:r>
            <w:r w:rsidRPr="0058033E">
              <w:rPr>
                <w:rFonts w:eastAsia="仿宋_GB2312"/>
                <w:kern w:val="0"/>
                <w:sz w:val="24"/>
              </w:rPr>
              <w:t>管控信息平台的软件开发工作，进行了软件保证服务。</w:t>
            </w:r>
          </w:p>
        </w:tc>
      </w:tr>
    </w:tbl>
    <w:p w:rsidR="005B73E2" w:rsidRDefault="005B73E2" w:rsidP="005B73E2">
      <w:pPr>
        <w:autoSpaceDE w:val="0"/>
        <w:autoSpaceDN w:val="0"/>
        <w:adjustRightInd w:val="0"/>
        <w:ind w:firstLine="200"/>
        <w:rPr>
          <w:rFonts w:ascii="Calibri" w:hAnsi="Calibri" w:cs="Calibri"/>
          <w:kern w:val="0"/>
          <w:szCs w:val="21"/>
        </w:rPr>
      </w:pPr>
      <w:r>
        <w:rPr>
          <w:rFonts w:ascii="宋体" w:hAnsi="Calibri" w:cs="宋体" w:hint="eastAsia"/>
          <w:kern w:val="0"/>
          <w:szCs w:val="21"/>
          <w:lang w:val="zh-CN"/>
        </w:rPr>
        <w:lastRenderedPageBreak/>
        <w:t>备注：会议类别指国际会议和国内会议。</w:t>
      </w:r>
    </w:p>
    <w:p w:rsidR="005B73E2" w:rsidRDefault="005B73E2" w:rsidP="005B73E2">
      <w:pPr>
        <w:autoSpaceDE w:val="0"/>
        <w:autoSpaceDN w:val="0"/>
        <w:adjustRightInd w:val="0"/>
        <w:spacing w:line="560" w:lineRule="atLeast"/>
        <w:jc w:val="left"/>
        <w:rPr>
          <w:rFonts w:ascii="宋体" w:hAnsi="Calibri" w:cs="宋体"/>
          <w:b/>
          <w:bCs/>
          <w:color w:val="000000"/>
          <w:kern w:val="0"/>
          <w:sz w:val="28"/>
          <w:szCs w:val="28"/>
          <w:lang w:val="zh-CN"/>
        </w:rPr>
        <w:sectPr w:rsidR="005B73E2" w:rsidSect="008B2B54">
          <w:pgSz w:w="15840" w:h="12240" w:orient="landscape"/>
          <w:pgMar w:top="1797" w:right="1440" w:bottom="1797" w:left="1440" w:header="720" w:footer="720" w:gutter="0"/>
          <w:cols w:space="720"/>
          <w:noEndnote/>
        </w:sectPr>
      </w:pPr>
    </w:p>
    <w:p w:rsidR="005B73E2" w:rsidRDefault="005B73E2" w:rsidP="005B73E2">
      <w:pPr>
        <w:autoSpaceDE w:val="0"/>
        <w:autoSpaceDN w:val="0"/>
        <w:adjustRightInd w:val="0"/>
        <w:spacing w:line="560" w:lineRule="atLeast"/>
        <w:jc w:val="left"/>
        <w:rPr>
          <w:rFonts w:ascii="??_GB2312" w:hAnsi="??_GB2312" w:cs="??_GB2312"/>
          <w:b/>
          <w:bCs/>
          <w:color w:val="000000"/>
          <w:kern w:val="0"/>
          <w:sz w:val="28"/>
          <w:szCs w:val="28"/>
        </w:rPr>
      </w:pPr>
      <w:r>
        <w:rPr>
          <w:rFonts w:ascii="宋体" w:hAnsi="Calibri" w:cs="宋体" w:hint="eastAsia"/>
          <w:b/>
          <w:bCs/>
          <w:color w:val="000000"/>
          <w:kern w:val="0"/>
          <w:sz w:val="28"/>
          <w:szCs w:val="28"/>
          <w:lang w:val="zh-CN"/>
        </w:rPr>
        <w:lastRenderedPageBreak/>
        <w:t>附件</w:t>
      </w:r>
      <w:r>
        <w:rPr>
          <w:rFonts w:ascii="??_GB2312" w:hAnsi="??_GB2312" w:cs="??_GB2312"/>
          <w:b/>
          <w:bCs/>
          <w:color w:val="000000"/>
          <w:kern w:val="0"/>
          <w:sz w:val="28"/>
          <w:szCs w:val="28"/>
        </w:rPr>
        <w:t xml:space="preserve">5 </w:t>
      </w:r>
      <w:r>
        <w:rPr>
          <w:rFonts w:ascii="宋体" w:hAnsi="??_GB2312" w:cs="宋体" w:hint="eastAsia"/>
          <w:b/>
          <w:bCs/>
          <w:color w:val="000000"/>
          <w:kern w:val="0"/>
          <w:sz w:val="28"/>
          <w:szCs w:val="28"/>
          <w:lang w:val="zh-CN"/>
        </w:rPr>
        <w:t>依托单位支持情况明细表</w:t>
      </w:r>
    </w:p>
    <w:p w:rsidR="005B73E2" w:rsidRDefault="005B73E2" w:rsidP="005B73E2">
      <w:pPr>
        <w:autoSpaceDE w:val="0"/>
        <w:autoSpaceDN w:val="0"/>
        <w:adjustRightInd w:val="0"/>
        <w:spacing w:line="560" w:lineRule="atLeast"/>
        <w:jc w:val="left"/>
        <w:rPr>
          <w:rFonts w:ascii="??_GB2312" w:hAnsi="??_GB2312" w:cs="??_GB2312"/>
          <w:b/>
          <w:bCs/>
          <w:color w:val="000000"/>
          <w:kern w:val="0"/>
          <w:sz w:val="28"/>
          <w:szCs w:val="28"/>
        </w:rPr>
      </w:pPr>
      <w:r>
        <w:rPr>
          <w:rFonts w:ascii="??_GB2312" w:hAnsi="??_GB2312" w:cs="??_GB2312"/>
          <w:b/>
          <w:bCs/>
          <w:color w:val="000000"/>
          <w:kern w:val="0"/>
          <w:sz w:val="28"/>
          <w:szCs w:val="28"/>
        </w:rPr>
        <w:t>1</w:t>
      </w:r>
      <w:r>
        <w:rPr>
          <w:rFonts w:ascii="宋体" w:hAnsi="??_GB2312" w:cs="宋体" w:hint="eastAsia"/>
          <w:b/>
          <w:bCs/>
          <w:color w:val="000000"/>
          <w:kern w:val="0"/>
          <w:sz w:val="28"/>
          <w:szCs w:val="28"/>
          <w:lang w:val="zh-CN"/>
        </w:rPr>
        <w:t>、新增科研用房（对照《北京市重点实验室认定申请书》中</w:t>
      </w:r>
      <w:r>
        <w:rPr>
          <w:rFonts w:ascii="宋体" w:hAnsi="??_GB2312" w:cs="宋体"/>
          <w:b/>
          <w:bCs/>
          <w:color w:val="000000"/>
          <w:kern w:val="0"/>
          <w:sz w:val="28"/>
          <w:szCs w:val="28"/>
          <w:lang w:val="zh-CN"/>
        </w:rPr>
        <w:t>“</w:t>
      </w:r>
      <w:r>
        <w:rPr>
          <w:rFonts w:ascii="宋体" w:hAnsi="??_GB2312" w:cs="宋体" w:hint="eastAsia"/>
          <w:b/>
          <w:bCs/>
          <w:color w:val="000000"/>
          <w:kern w:val="0"/>
          <w:sz w:val="28"/>
          <w:szCs w:val="28"/>
          <w:lang w:val="zh-CN"/>
        </w:rPr>
        <w:t>配套设施改善计划</w:t>
      </w:r>
      <w:r>
        <w:rPr>
          <w:rFonts w:ascii="宋体" w:hAnsi="??_GB2312" w:cs="宋体"/>
          <w:b/>
          <w:bCs/>
          <w:color w:val="000000"/>
          <w:kern w:val="0"/>
          <w:sz w:val="28"/>
          <w:szCs w:val="28"/>
          <w:lang w:val="zh-CN"/>
        </w:rPr>
        <w:t>”</w:t>
      </w:r>
      <w:r>
        <w:rPr>
          <w:rFonts w:ascii="宋体" w:hAnsi="??_GB2312" w:cs="宋体" w:hint="eastAsia"/>
          <w:b/>
          <w:bCs/>
          <w:color w:val="000000"/>
          <w:kern w:val="0"/>
          <w:sz w:val="28"/>
          <w:szCs w:val="28"/>
          <w:lang w:val="zh-CN"/>
        </w:rPr>
        <w:t>）</w:t>
      </w:r>
    </w:p>
    <w:tbl>
      <w:tblPr>
        <w:tblW w:w="0" w:type="auto"/>
        <w:tblInd w:w="108" w:type="dxa"/>
        <w:tblLayout w:type="fixed"/>
        <w:tblLook w:val="0000"/>
      </w:tblPr>
      <w:tblGrid>
        <w:gridCol w:w="815"/>
        <w:gridCol w:w="4882"/>
        <w:gridCol w:w="2914"/>
        <w:gridCol w:w="4349"/>
      </w:tblGrid>
      <w:tr w:rsidR="005B73E2" w:rsidTr="008B2B54">
        <w:trPr>
          <w:trHeight w:val="1"/>
        </w:trPr>
        <w:tc>
          <w:tcPr>
            <w:tcW w:w="815"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jc w:val="center"/>
              <w:rPr>
                <w:rFonts w:ascii="宋体" w:hAnsi="??_GB2312" w:cs="宋体"/>
                <w:kern w:val="0"/>
                <w:sz w:val="22"/>
                <w:szCs w:val="22"/>
                <w:lang w:val="zh-CN"/>
              </w:rPr>
            </w:pPr>
            <w:r>
              <w:rPr>
                <w:rFonts w:ascii="宋体" w:hAnsi="??_GB2312" w:cs="宋体" w:hint="eastAsia"/>
                <w:kern w:val="0"/>
                <w:szCs w:val="21"/>
                <w:lang w:val="zh-CN"/>
              </w:rPr>
              <w:t>序号</w:t>
            </w:r>
          </w:p>
        </w:tc>
        <w:tc>
          <w:tcPr>
            <w:tcW w:w="4882"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199"/>
              <w:jc w:val="center"/>
              <w:rPr>
                <w:rFonts w:ascii="宋体" w:hAnsi="??_GB2312" w:cs="宋体"/>
                <w:kern w:val="0"/>
                <w:sz w:val="22"/>
                <w:szCs w:val="22"/>
                <w:lang w:val="zh-CN"/>
              </w:rPr>
            </w:pPr>
            <w:r>
              <w:rPr>
                <w:rFonts w:ascii="宋体" w:hAnsi="??_GB2312" w:cs="宋体" w:hint="eastAsia"/>
                <w:kern w:val="0"/>
                <w:szCs w:val="21"/>
                <w:lang w:val="zh-CN"/>
              </w:rPr>
              <w:t>场地名称</w:t>
            </w:r>
          </w:p>
        </w:tc>
        <w:tc>
          <w:tcPr>
            <w:tcW w:w="2914"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199"/>
              <w:jc w:val="center"/>
              <w:rPr>
                <w:rFonts w:ascii="宋体" w:hAnsi="??_GB2312" w:cs="宋体"/>
                <w:kern w:val="0"/>
                <w:sz w:val="22"/>
                <w:szCs w:val="22"/>
                <w:lang w:val="zh-CN"/>
              </w:rPr>
            </w:pPr>
            <w:r>
              <w:rPr>
                <w:rFonts w:ascii="宋体" w:hAnsi="??_GB2312" w:cs="宋体" w:hint="eastAsia"/>
                <w:kern w:val="0"/>
                <w:szCs w:val="21"/>
                <w:lang w:val="zh-CN"/>
              </w:rPr>
              <w:t>地址</w:t>
            </w:r>
          </w:p>
        </w:tc>
        <w:tc>
          <w:tcPr>
            <w:tcW w:w="4349"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199"/>
              <w:jc w:val="center"/>
              <w:rPr>
                <w:rFonts w:ascii="宋体" w:hAnsi="??_GB2312" w:cs="宋体"/>
                <w:kern w:val="0"/>
                <w:sz w:val="22"/>
                <w:szCs w:val="22"/>
                <w:lang w:val="zh-CN"/>
              </w:rPr>
            </w:pPr>
            <w:r>
              <w:rPr>
                <w:rFonts w:ascii="宋体" w:hAnsi="??_GB2312" w:cs="宋体" w:hint="eastAsia"/>
                <w:kern w:val="0"/>
                <w:szCs w:val="21"/>
                <w:lang w:val="zh-CN"/>
              </w:rPr>
              <w:t>面积（平方米）</w:t>
            </w:r>
          </w:p>
        </w:tc>
      </w:tr>
      <w:tr w:rsidR="005B73E2" w:rsidTr="008B2B54">
        <w:trPr>
          <w:trHeight w:val="1"/>
        </w:trPr>
        <w:tc>
          <w:tcPr>
            <w:tcW w:w="815"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rPr>
                <w:rFonts w:ascii="宋体" w:hAnsi="Calibri" w:cs="宋体"/>
                <w:kern w:val="0"/>
                <w:sz w:val="22"/>
                <w:szCs w:val="22"/>
                <w:lang w:val="zh-CN"/>
              </w:rPr>
            </w:pPr>
          </w:p>
        </w:tc>
        <w:tc>
          <w:tcPr>
            <w:tcW w:w="4882"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Calibri" w:cs="宋体"/>
                <w:kern w:val="0"/>
                <w:sz w:val="22"/>
                <w:szCs w:val="22"/>
                <w:lang w:val="zh-CN"/>
              </w:rPr>
            </w:pPr>
          </w:p>
        </w:tc>
        <w:tc>
          <w:tcPr>
            <w:tcW w:w="2914"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Calibri" w:cs="宋体"/>
                <w:kern w:val="0"/>
                <w:sz w:val="22"/>
                <w:szCs w:val="22"/>
                <w:lang w:val="zh-CN"/>
              </w:rPr>
            </w:pPr>
          </w:p>
        </w:tc>
        <w:tc>
          <w:tcPr>
            <w:tcW w:w="4349" w:type="dxa"/>
            <w:tcBorders>
              <w:top w:val="single" w:sz="3" w:space="0" w:color="000000"/>
              <w:left w:val="single" w:sz="3" w:space="0" w:color="000000"/>
              <w:bottom w:val="single" w:sz="3" w:space="0" w:color="000000"/>
              <w:right w:val="single" w:sz="3" w:space="0" w:color="000000"/>
            </w:tcBorders>
            <w:shd w:val="clear" w:color="000000" w:fill="FFFFFF"/>
          </w:tcPr>
          <w:p w:rsidR="005B73E2" w:rsidRDefault="005B73E2" w:rsidP="008B2B54">
            <w:pPr>
              <w:autoSpaceDE w:val="0"/>
              <w:autoSpaceDN w:val="0"/>
              <w:adjustRightInd w:val="0"/>
              <w:spacing w:line="560" w:lineRule="atLeast"/>
              <w:ind w:firstLine="420"/>
              <w:rPr>
                <w:rFonts w:ascii="宋体" w:hAnsi="Calibri" w:cs="宋体"/>
                <w:kern w:val="0"/>
                <w:sz w:val="22"/>
                <w:szCs w:val="22"/>
                <w:lang w:val="zh-CN"/>
              </w:rPr>
            </w:pPr>
          </w:p>
        </w:tc>
      </w:tr>
    </w:tbl>
    <w:p w:rsidR="005B73E2" w:rsidRDefault="005B73E2" w:rsidP="005B73E2">
      <w:pPr>
        <w:autoSpaceDE w:val="0"/>
        <w:autoSpaceDN w:val="0"/>
        <w:adjustRightInd w:val="0"/>
        <w:spacing w:line="560" w:lineRule="atLeast"/>
        <w:jc w:val="left"/>
        <w:rPr>
          <w:rFonts w:ascii="??_GB2312" w:hAnsi="??_GB2312" w:cs="??_GB2312"/>
          <w:b/>
          <w:bCs/>
          <w:color w:val="000000"/>
          <w:kern w:val="0"/>
          <w:sz w:val="28"/>
          <w:szCs w:val="28"/>
        </w:rPr>
      </w:pPr>
    </w:p>
    <w:p w:rsidR="005B73E2" w:rsidRDefault="005B73E2" w:rsidP="005B73E2">
      <w:pPr>
        <w:autoSpaceDE w:val="0"/>
        <w:autoSpaceDN w:val="0"/>
        <w:adjustRightInd w:val="0"/>
        <w:spacing w:line="560" w:lineRule="atLeast"/>
        <w:jc w:val="left"/>
        <w:rPr>
          <w:rFonts w:ascii="??_GB2312" w:hAnsi="??_GB2312" w:cs="??_GB2312"/>
          <w:b/>
          <w:bCs/>
          <w:color w:val="000000"/>
          <w:kern w:val="0"/>
          <w:sz w:val="28"/>
          <w:szCs w:val="28"/>
        </w:rPr>
      </w:pPr>
      <w:r>
        <w:rPr>
          <w:rFonts w:ascii="??_GB2312" w:hAnsi="??_GB2312" w:cs="??_GB2312"/>
          <w:b/>
          <w:bCs/>
          <w:color w:val="000000"/>
          <w:kern w:val="0"/>
          <w:sz w:val="28"/>
          <w:szCs w:val="28"/>
        </w:rPr>
        <w:t>2</w:t>
      </w:r>
      <w:r>
        <w:rPr>
          <w:rFonts w:ascii="宋体" w:hAnsi="??_GB2312" w:cs="宋体" w:hint="eastAsia"/>
          <w:b/>
          <w:bCs/>
          <w:color w:val="000000"/>
          <w:kern w:val="0"/>
          <w:sz w:val="28"/>
          <w:szCs w:val="28"/>
          <w:lang w:val="zh-CN"/>
        </w:rPr>
        <w:t>、新增仪器设备购置与共享（对照《北京市重点实验室认定申请书》中</w:t>
      </w:r>
      <w:r>
        <w:rPr>
          <w:rFonts w:ascii="宋体" w:hAnsi="??_GB2312" w:cs="宋体"/>
          <w:b/>
          <w:bCs/>
          <w:color w:val="000000"/>
          <w:kern w:val="0"/>
          <w:sz w:val="28"/>
          <w:szCs w:val="28"/>
          <w:lang w:val="zh-CN"/>
        </w:rPr>
        <w:t>“</w:t>
      </w:r>
      <w:r>
        <w:rPr>
          <w:rFonts w:ascii="宋体" w:hAnsi="??_GB2312" w:cs="宋体" w:hint="eastAsia"/>
          <w:b/>
          <w:bCs/>
          <w:color w:val="000000"/>
          <w:kern w:val="0"/>
          <w:sz w:val="28"/>
          <w:szCs w:val="28"/>
          <w:lang w:val="zh-CN"/>
        </w:rPr>
        <w:t>实验室仪器设备购置计划清单</w:t>
      </w:r>
      <w:r>
        <w:rPr>
          <w:rFonts w:ascii="宋体" w:hAnsi="??_GB2312" w:cs="宋体"/>
          <w:color w:val="000000"/>
          <w:kern w:val="0"/>
          <w:sz w:val="30"/>
          <w:szCs w:val="30"/>
          <w:lang w:val="zh-CN"/>
        </w:rPr>
        <w:t>”</w:t>
      </w:r>
      <w:r>
        <w:rPr>
          <w:rFonts w:ascii="宋体" w:hAnsi="??_GB2312" w:cs="宋体" w:hint="eastAsia"/>
          <w:color w:val="000000"/>
          <w:kern w:val="0"/>
          <w:sz w:val="30"/>
          <w:szCs w:val="30"/>
          <w:lang w:val="zh-CN"/>
        </w:rPr>
        <w:t>）</w:t>
      </w:r>
    </w:p>
    <w:tbl>
      <w:tblPr>
        <w:tblW w:w="0" w:type="auto"/>
        <w:tblInd w:w="74" w:type="dxa"/>
        <w:tblLayout w:type="fixed"/>
        <w:tblLook w:val="0000"/>
      </w:tblPr>
      <w:tblGrid>
        <w:gridCol w:w="743"/>
        <w:gridCol w:w="3686"/>
        <w:gridCol w:w="1275"/>
        <w:gridCol w:w="1843"/>
        <w:gridCol w:w="1134"/>
        <w:gridCol w:w="4313"/>
      </w:tblGrid>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sidRPr="00BF776F">
              <w:rPr>
                <w:kern w:val="0"/>
                <w:szCs w:val="21"/>
                <w:lang w:val="zh-CN"/>
              </w:rPr>
              <w:t>序号</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sidRPr="00BF776F">
              <w:rPr>
                <w:kern w:val="0"/>
                <w:szCs w:val="21"/>
                <w:lang w:val="zh-CN"/>
              </w:rPr>
              <w:t>设备名称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sidRPr="00BF776F">
              <w:rPr>
                <w:kern w:val="0"/>
                <w:szCs w:val="21"/>
                <w:lang w:val="zh-CN"/>
              </w:rPr>
              <w:t>原值（万元）</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sidRPr="00BF776F">
              <w:rPr>
                <w:kern w:val="0"/>
                <w:szCs w:val="21"/>
                <w:lang w:val="zh-CN"/>
              </w:rPr>
              <w:t>型号</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sidRPr="00BF776F">
              <w:rPr>
                <w:kern w:val="0"/>
                <w:szCs w:val="21"/>
                <w:lang w:val="zh-CN"/>
              </w:rPr>
              <w:t>购置时间</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sidRPr="00BF776F">
              <w:rPr>
                <w:kern w:val="0"/>
                <w:szCs w:val="21"/>
                <w:lang w:val="zh-CN"/>
              </w:rPr>
              <w:t>是否纳入</w:t>
            </w:r>
            <w:r w:rsidRPr="00BF776F">
              <w:rPr>
                <w:kern w:val="0"/>
                <w:szCs w:val="21"/>
                <w:lang w:val="zh-CN"/>
              </w:rPr>
              <w:t>“</w:t>
            </w:r>
            <w:r w:rsidRPr="00BF776F">
              <w:rPr>
                <w:kern w:val="0"/>
                <w:szCs w:val="21"/>
                <w:lang w:val="zh-CN"/>
              </w:rPr>
              <w:t>首都科技条件平台开放仪器设备</w:t>
            </w:r>
            <w:r w:rsidRPr="00BF776F">
              <w:rPr>
                <w:kern w:val="0"/>
                <w:szCs w:val="21"/>
                <w:lang w:val="zh-CN"/>
              </w:rPr>
              <w:t>”</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1</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F776F">
              <w:rPr>
                <w:kern w:val="0"/>
                <w:sz w:val="22"/>
                <w:szCs w:val="22"/>
                <w:lang w:val="zh-CN"/>
              </w:rPr>
              <w:t>QACenter Performance Edition(50vu)</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F776F">
              <w:rPr>
                <w:kern w:val="0"/>
                <w:sz w:val="22"/>
                <w:szCs w:val="22"/>
                <w:lang w:val="zh-CN"/>
              </w:rPr>
              <w:t>1</w:t>
            </w:r>
            <w:r>
              <w:rPr>
                <w:rFonts w:hint="eastAsia"/>
                <w:kern w:val="0"/>
                <w:sz w:val="22"/>
                <w:szCs w:val="22"/>
                <w:lang w:val="zh-CN"/>
              </w:rPr>
              <w:t>34</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23D1E">
              <w:t>Compuware</w:t>
            </w:r>
            <w:r>
              <w:rPr>
                <w:rFonts w:hint="eastAsia"/>
              </w:rPr>
              <w:t xml:space="preserve"> v5.6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2011.4</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2</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23D1E">
              <w:t>Fortify</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rPr>
              <w:t>165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pPr>
              <w:autoSpaceDE w:val="0"/>
              <w:autoSpaceDN w:val="0"/>
              <w:adjustRightInd w:val="0"/>
            </w:pPr>
            <w:r w:rsidRPr="00B23D1E">
              <w:t>WT-CK-STB</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2011.4</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3</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23D1E">
              <w:t>Safety-Checker Blockset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23D1E">
              <w:rPr>
                <w:rFonts w:hint="eastAsia"/>
              </w:rPr>
              <w:t>50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pPr>
              <w:autoSpaceDE w:val="0"/>
              <w:autoSpaceDN w:val="0"/>
              <w:adjustRightInd w:val="0"/>
            </w:pPr>
            <w:r w:rsidRPr="00BF776F">
              <w:t>TNI-VA LIOSYS</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2011.6</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jc w:val="center"/>
              <w:rPr>
                <w:kern w:val="0"/>
                <w:sz w:val="22"/>
                <w:szCs w:val="22"/>
                <w:lang w:val="zh-CN"/>
              </w:rPr>
            </w:pPr>
            <w:r>
              <w:rPr>
                <w:rFonts w:hint="eastAsia"/>
                <w:kern w:val="0"/>
                <w:sz w:val="22"/>
                <w:szCs w:val="22"/>
                <w:lang w:val="zh-CN"/>
              </w:rPr>
              <w:t>4</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测试辅助设计与过程管理</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3</w:t>
            </w:r>
            <w:r>
              <w:rPr>
                <w:rFonts w:hint="eastAsia"/>
              </w:rPr>
              <w:t>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V3.15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Default="005B73E2" w:rsidP="008B2B54">
            <w:pPr>
              <w:autoSpaceDE w:val="0"/>
              <w:autoSpaceDN w:val="0"/>
              <w:adjustRightInd w:val="0"/>
              <w:rPr>
                <w:kern w:val="0"/>
                <w:sz w:val="22"/>
                <w:szCs w:val="22"/>
                <w:lang w:val="zh-CN"/>
              </w:rPr>
            </w:pPr>
            <w:r>
              <w:rPr>
                <w:rFonts w:hint="eastAsia"/>
                <w:kern w:val="0"/>
                <w:sz w:val="22"/>
                <w:szCs w:val="22"/>
                <w:lang w:val="zh-CN"/>
              </w:rPr>
              <w:t>2011.7</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5</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sidRPr="00B23D1E">
              <w:t>Smart Memory Analyzer</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15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pPr>
              <w:autoSpaceDE w:val="0"/>
              <w:autoSpaceDN w:val="0"/>
              <w:adjustRightInd w:val="0"/>
            </w:pPr>
            <w:r w:rsidRPr="00B23D1E">
              <w:t>WT-CK-SMA</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2012.3</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6</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T-VEC</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Pr>
                <w:rFonts w:hint="eastAsia"/>
              </w:rPr>
              <w:t>94</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版本</w:t>
            </w:r>
            <w:r w:rsidRPr="00B23D1E">
              <w:t>4.0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2012.3</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7</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QAC/C++</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rPr>
                <w:rFonts w:hint="eastAsia"/>
              </w:rPr>
              <w:t>6</w:t>
            </w:r>
            <w:r>
              <w:rPr>
                <w:rFonts w:hint="eastAsia"/>
              </w:rPr>
              <w:t>3</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版本</w:t>
            </w:r>
            <w:r w:rsidRPr="00B23D1E">
              <w:t>7.0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2012.7</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8</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LDRA TBsafe for C</w:t>
            </w:r>
            <w:r w:rsidRPr="00B23D1E">
              <w:t>，</w:t>
            </w:r>
            <w:r w:rsidRPr="00B23D1E">
              <w:t>Tbrun for asm</w:t>
            </w:r>
            <w:r w:rsidRPr="00B23D1E">
              <w:t>，</w:t>
            </w:r>
            <w:r w:rsidRPr="00B23D1E">
              <w:t xml:space="preserve">TBobject Box </w:t>
            </w:r>
            <w:r w:rsidRPr="00B23D1E">
              <w:t>与</w:t>
            </w:r>
            <w:r w:rsidRPr="00B23D1E">
              <w:t>TBobj-Vsim</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1</w:t>
            </w:r>
            <w:r>
              <w:rPr>
                <w:rFonts w:hint="eastAsia"/>
              </w:rPr>
              <w:t>27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版本</w:t>
            </w:r>
            <w:smartTag w:uri="urn:schemas-microsoft-com:office:smarttags" w:element="chsdate">
              <w:smartTagPr>
                <w:attr w:name="Year" w:val="1899"/>
                <w:attr w:name="Month" w:val="12"/>
                <w:attr w:name="Day" w:val="30"/>
                <w:attr w:name="IsLunarDate" w:val="False"/>
                <w:attr w:name="IsROCDate" w:val="False"/>
              </w:smartTagPr>
              <w:r w:rsidRPr="00B23D1E">
                <w:t>7.5.3</w:t>
              </w:r>
            </w:smartTag>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2012.8</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9</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TrackRecord</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15</w:t>
            </w:r>
            <w:r>
              <w:rPr>
                <w:rFonts w:hint="eastAsia"/>
              </w:rPr>
              <w:t>3</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V6.2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2013.5</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r w:rsidR="005B73E2" w:rsidRPr="00BF776F" w:rsidTr="008B2B54">
        <w:trPr>
          <w:trHeight w:val="454"/>
        </w:trPr>
        <w:tc>
          <w:tcPr>
            <w:tcW w:w="7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jc w:val="center"/>
              <w:rPr>
                <w:kern w:val="0"/>
                <w:sz w:val="22"/>
                <w:szCs w:val="22"/>
                <w:lang w:val="zh-CN"/>
              </w:rPr>
            </w:pPr>
            <w:r>
              <w:rPr>
                <w:rFonts w:hint="eastAsia"/>
                <w:kern w:val="0"/>
                <w:sz w:val="22"/>
                <w:szCs w:val="22"/>
                <w:lang w:val="zh-CN"/>
              </w:rPr>
              <w:t>10</w:t>
            </w:r>
          </w:p>
        </w:tc>
        <w:tc>
          <w:tcPr>
            <w:tcW w:w="368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YH-SREE</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1</w:t>
            </w:r>
            <w:r>
              <w:rPr>
                <w:rFonts w:hint="eastAsia"/>
              </w:rPr>
              <w:t>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23D1E" w:rsidRDefault="005B73E2" w:rsidP="008B2B54">
            <w:r w:rsidRPr="00B23D1E">
              <w:t>版本</w:t>
            </w:r>
            <w:smartTag w:uri="urn:schemas-microsoft-com:office:smarttags" w:element="chsdate">
              <w:smartTagPr>
                <w:attr w:name="IsROCDate" w:val="False"/>
                <w:attr w:name="IsLunarDate" w:val="False"/>
                <w:attr w:name="Day" w:val="30"/>
                <w:attr w:name="Month" w:val="12"/>
                <w:attr w:name="Year" w:val="1899"/>
              </w:smartTagPr>
              <w:r w:rsidRPr="00B23D1E">
                <w:t>3.0.2</w:t>
              </w:r>
            </w:smartTag>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5B73E2" w:rsidP="008B2B54">
            <w:pPr>
              <w:autoSpaceDE w:val="0"/>
              <w:autoSpaceDN w:val="0"/>
              <w:adjustRightInd w:val="0"/>
              <w:rPr>
                <w:kern w:val="0"/>
                <w:sz w:val="22"/>
                <w:szCs w:val="22"/>
                <w:lang w:val="zh-CN"/>
              </w:rPr>
            </w:pPr>
            <w:r>
              <w:rPr>
                <w:rFonts w:hint="eastAsia"/>
                <w:kern w:val="0"/>
                <w:sz w:val="22"/>
                <w:szCs w:val="22"/>
                <w:lang w:val="zh-CN"/>
              </w:rPr>
              <w:t>2013.6</w:t>
            </w:r>
          </w:p>
        </w:tc>
        <w:tc>
          <w:tcPr>
            <w:tcW w:w="43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B73E2" w:rsidRPr="00BF776F" w:rsidRDefault="00AF05A3" w:rsidP="008B2B54">
            <w:pPr>
              <w:autoSpaceDE w:val="0"/>
              <w:autoSpaceDN w:val="0"/>
              <w:adjustRightInd w:val="0"/>
              <w:rPr>
                <w:kern w:val="0"/>
                <w:sz w:val="22"/>
                <w:szCs w:val="22"/>
                <w:lang w:val="zh-CN"/>
              </w:rPr>
            </w:pPr>
            <w:r w:rsidRPr="00BF776F">
              <w:rPr>
                <w:kern w:val="0"/>
                <w:szCs w:val="21"/>
                <w:lang w:val="zh-CN"/>
              </w:rPr>
              <w:t>否</w:t>
            </w:r>
          </w:p>
        </w:tc>
      </w:tr>
    </w:tbl>
    <w:p w:rsidR="005B73E2" w:rsidRDefault="005B73E2" w:rsidP="005B73E2">
      <w:pPr>
        <w:autoSpaceDE w:val="0"/>
        <w:autoSpaceDN w:val="0"/>
        <w:adjustRightInd w:val="0"/>
        <w:spacing w:line="560" w:lineRule="atLeast"/>
        <w:jc w:val="left"/>
        <w:rPr>
          <w:rFonts w:ascii="??_GB2312" w:hAnsi="??_GB2312" w:cs="??_GB2312"/>
          <w:b/>
          <w:bCs/>
          <w:color w:val="000000"/>
          <w:kern w:val="0"/>
          <w:sz w:val="28"/>
          <w:szCs w:val="28"/>
        </w:rPr>
        <w:sectPr w:rsidR="005B73E2" w:rsidSect="008B2B54">
          <w:pgSz w:w="15840" w:h="12240" w:orient="landscape"/>
          <w:pgMar w:top="1797" w:right="1440" w:bottom="1797" w:left="1440" w:header="720" w:footer="720" w:gutter="0"/>
          <w:cols w:space="720"/>
          <w:noEndnote/>
        </w:sectPr>
      </w:pPr>
    </w:p>
    <w:p w:rsidR="005B73E2" w:rsidRDefault="005B73E2" w:rsidP="005B73E2">
      <w:pPr>
        <w:autoSpaceDE w:val="0"/>
        <w:autoSpaceDN w:val="0"/>
        <w:adjustRightInd w:val="0"/>
        <w:spacing w:line="560" w:lineRule="atLeast"/>
        <w:jc w:val="left"/>
        <w:rPr>
          <w:rFonts w:ascii="??_GB2312" w:hAnsi="??_GB2312" w:cs="??_GB2312"/>
          <w:b/>
          <w:bCs/>
          <w:color w:val="000000"/>
          <w:kern w:val="0"/>
          <w:sz w:val="28"/>
          <w:szCs w:val="28"/>
        </w:rPr>
      </w:pPr>
      <w:r>
        <w:rPr>
          <w:rFonts w:ascii="宋体" w:hAnsi="??_GB2312" w:cs="宋体" w:hint="eastAsia"/>
          <w:b/>
          <w:bCs/>
          <w:color w:val="000000"/>
          <w:kern w:val="0"/>
          <w:sz w:val="28"/>
          <w:szCs w:val="28"/>
          <w:lang w:val="zh-CN"/>
        </w:rPr>
        <w:lastRenderedPageBreak/>
        <w:t>附件</w:t>
      </w:r>
      <w:r>
        <w:rPr>
          <w:rFonts w:ascii="??_GB2312" w:hAnsi="??_GB2312" w:cs="??_GB2312"/>
          <w:b/>
          <w:bCs/>
          <w:color w:val="000000"/>
          <w:kern w:val="0"/>
          <w:sz w:val="28"/>
          <w:szCs w:val="28"/>
        </w:rPr>
        <w:t xml:space="preserve">6 </w:t>
      </w:r>
      <w:r>
        <w:rPr>
          <w:rFonts w:ascii="宋体" w:hAnsi="??_GB2312" w:cs="宋体" w:hint="eastAsia"/>
          <w:b/>
          <w:bCs/>
          <w:color w:val="000000"/>
          <w:kern w:val="0"/>
          <w:sz w:val="28"/>
          <w:szCs w:val="28"/>
          <w:lang w:val="zh-CN"/>
        </w:rPr>
        <w:t>绩效报告公示照片（</w:t>
      </w:r>
      <w:r>
        <w:rPr>
          <w:rFonts w:ascii="??_GB2312" w:hAnsi="??_GB2312" w:cs="??_GB2312"/>
          <w:b/>
          <w:bCs/>
          <w:color w:val="000000"/>
          <w:kern w:val="0"/>
          <w:sz w:val="28"/>
          <w:szCs w:val="28"/>
        </w:rPr>
        <w:t>A4</w:t>
      </w:r>
      <w:r>
        <w:rPr>
          <w:rFonts w:ascii="宋体" w:hAnsi="??_GB2312" w:cs="宋体" w:hint="eastAsia"/>
          <w:b/>
          <w:bCs/>
          <w:color w:val="000000"/>
          <w:kern w:val="0"/>
          <w:sz w:val="28"/>
          <w:szCs w:val="28"/>
          <w:lang w:val="zh-CN"/>
        </w:rPr>
        <w:t>纸彩色打印）</w:t>
      </w:r>
    </w:p>
    <w:p w:rsidR="005B73E2" w:rsidRDefault="005B73E2" w:rsidP="005B73E2">
      <w:pPr>
        <w:autoSpaceDE w:val="0"/>
        <w:autoSpaceDN w:val="0"/>
        <w:adjustRightInd w:val="0"/>
        <w:spacing w:line="560" w:lineRule="atLeast"/>
        <w:ind w:firstLine="198"/>
        <w:rPr>
          <w:rFonts w:ascii="??_GB2312" w:hAnsi="??_GB2312" w:cs="??_GB2312"/>
          <w:color w:val="000000"/>
          <w:kern w:val="0"/>
          <w:sz w:val="32"/>
          <w:szCs w:val="32"/>
        </w:rPr>
      </w:pPr>
    </w:p>
    <w:p w:rsidR="005B73E2" w:rsidRDefault="005B73E2" w:rsidP="005B73E2">
      <w:pPr>
        <w:autoSpaceDE w:val="0"/>
        <w:autoSpaceDN w:val="0"/>
        <w:adjustRightInd w:val="0"/>
        <w:spacing w:line="560" w:lineRule="atLeast"/>
        <w:jc w:val="left"/>
        <w:rPr>
          <w:rFonts w:ascii="宋体" w:hAnsi="??_GB2312" w:cs="宋体"/>
          <w:b/>
          <w:bCs/>
          <w:color w:val="000000"/>
          <w:kern w:val="0"/>
          <w:sz w:val="28"/>
          <w:szCs w:val="28"/>
          <w:lang w:val="zh-CN"/>
        </w:rPr>
      </w:pPr>
      <w:r>
        <w:rPr>
          <w:rFonts w:ascii="??_GB2312" w:hAnsi="??_GB2312" w:cs="??_GB2312"/>
          <w:color w:val="000000"/>
          <w:kern w:val="0"/>
          <w:sz w:val="32"/>
          <w:szCs w:val="32"/>
        </w:rPr>
        <w:br w:type="page"/>
      </w:r>
      <w:r>
        <w:rPr>
          <w:rFonts w:ascii="宋体" w:hAnsi="??_GB2312" w:cs="宋体" w:hint="eastAsia"/>
          <w:b/>
          <w:bCs/>
          <w:color w:val="000000"/>
          <w:kern w:val="0"/>
          <w:sz w:val="28"/>
          <w:szCs w:val="28"/>
          <w:lang w:val="zh-CN"/>
        </w:rPr>
        <w:lastRenderedPageBreak/>
        <w:t>附件</w:t>
      </w:r>
      <w:r>
        <w:rPr>
          <w:rFonts w:ascii="??_GB2312" w:hAnsi="??_GB2312" w:cs="??_GB2312" w:hint="eastAsia"/>
          <w:b/>
          <w:bCs/>
          <w:color w:val="000000"/>
          <w:kern w:val="0"/>
          <w:sz w:val="28"/>
          <w:szCs w:val="28"/>
        </w:rPr>
        <w:t>7</w:t>
      </w:r>
      <w:r>
        <w:rPr>
          <w:rFonts w:ascii="宋体" w:hAnsi="??_GB2312" w:cs="宋体" w:hint="eastAsia"/>
          <w:b/>
          <w:bCs/>
          <w:color w:val="000000"/>
          <w:kern w:val="0"/>
          <w:sz w:val="28"/>
          <w:szCs w:val="28"/>
          <w:lang w:val="zh-CN"/>
        </w:rPr>
        <w:t>学术委员会会议纪要</w:t>
      </w:r>
    </w:p>
    <w:p w:rsidR="005B73E2" w:rsidRDefault="005B73E2" w:rsidP="005B73E2">
      <w:pPr>
        <w:spacing w:line="360" w:lineRule="auto"/>
        <w:rPr>
          <w:rFonts w:eastAsia="仿宋_GB2312"/>
          <w:b/>
          <w:sz w:val="24"/>
        </w:rPr>
      </w:pPr>
    </w:p>
    <w:p w:rsidR="00C600B4" w:rsidRPr="000A1B91" w:rsidRDefault="00C600B4" w:rsidP="00C600B4">
      <w:pPr>
        <w:spacing w:line="360" w:lineRule="auto"/>
        <w:rPr>
          <w:rFonts w:eastAsia="仿宋_GB2312"/>
          <w:b/>
          <w:sz w:val="24"/>
        </w:rPr>
      </w:pPr>
      <w:r w:rsidRPr="000A1B91">
        <w:rPr>
          <w:rFonts w:eastAsia="仿宋_GB2312" w:hint="eastAsia"/>
          <w:b/>
          <w:sz w:val="24"/>
        </w:rPr>
        <w:t>（一）</w:t>
      </w: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软件安全工程技术北京市重点实验室学术委员会会议</w:t>
      </w:r>
    </w:p>
    <w:p w:rsidR="00C600B4" w:rsidRPr="004218D7" w:rsidRDefault="00C600B4" w:rsidP="00C600B4">
      <w:pPr>
        <w:jc w:val="center"/>
        <w:rPr>
          <w:rFonts w:ascii="黑体" w:eastAsia="黑体"/>
          <w:sz w:val="24"/>
        </w:rPr>
      </w:pPr>
      <w:r>
        <w:rPr>
          <w:rFonts w:ascii="黑体" w:eastAsia="黑体" w:hint="eastAsia"/>
          <w:sz w:val="24"/>
        </w:rPr>
        <w:t>2011年度计划会</w:t>
      </w:r>
      <w:r w:rsidRPr="004218D7">
        <w:rPr>
          <w:rFonts w:ascii="黑体" w:eastAsia="黑体" w:hint="eastAsia"/>
          <w:sz w:val="24"/>
        </w:rPr>
        <w:t>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w:t>
      </w:r>
      <w:r>
        <w:rPr>
          <w:rFonts w:ascii="仿宋_GB2312" w:eastAsia="仿宋_GB2312" w:hint="eastAsia"/>
          <w:sz w:val="24"/>
        </w:rPr>
        <w:t>1</w:t>
      </w:r>
      <w:r w:rsidRPr="004218D7">
        <w:rPr>
          <w:rFonts w:ascii="仿宋_GB2312" w:eastAsia="仿宋_GB2312" w:hint="eastAsia"/>
          <w:sz w:val="24"/>
        </w:rPr>
        <w:t>年</w:t>
      </w:r>
      <w:r>
        <w:rPr>
          <w:rFonts w:ascii="仿宋_GB2312" w:eastAsia="仿宋_GB2312" w:hint="eastAsia"/>
          <w:sz w:val="24"/>
        </w:rPr>
        <w:t>2</w:t>
      </w:r>
      <w:r w:rsidRPr="004218D7">
        <w:rPr>
          <w:rFonts w:ascii="仿宋_GB2312" w:eastAsia="仿宋_GB2312" w:hint="eastAsia"/>
          <w:sz w:val="24"/>
        </w:rPr>
        <w:t>月</w:t>
      </w:r>
      <w:r>
        <w:rPr>
          <w:rFonts w:ascii="仿宋_GB2312" w:eastAsia="仿宋_GB2312" w:hint="eastAsia"/>
          <w:sz w:val="24"/>
        </w:rPr>
        <w:t>12</w:t>
      </w:r>
      <w:r w:rsidRPr="004218D7">
        <w:rPr>
          <w:rFonts w:ascii="仿宋_GB2312" w:eastAsia="仿宋_GB2312" w:hint="eastAsia"/>
          <w:sz w:val="24"/>
        </w:rPr>
        <w:t>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sidRPr="005B4F93">
        <w:rPr>
          <w:rFonts w:ascii="仿宋_GB2312" w:eastAsia="仿宋_GB2312"/>
          <w:sz w:val="24"/>
        </w:rPr>
        <w:t>何积丰</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sidRPr="005B4F93">
        <w:rPr>
          <w:rFonts w:ascii="仿宋_GB2312" w:eastAsia="仿宋_GB2312"/>
          <w:sz w:val="24"/>
        </w:rPr>
        <w:t>何积丰</w:t>
      </w:r>
      <w:r w:rsidRPr="005B4F93">
        <w:rPr>
          <w:rFonts w:ascii="仿宋_GB2312" w:eastAsia="仿宋_GB2312" w:hint="eastAsia"/>
          <w:sz w:val="24"/>
        </w:rPr>
        <w:t>、</w:t>
      </w:r>
      <w:r w:rsidRPr="005B4F93">
        <w:rPr>
          <w:rFonts w:ascii="仿宋_GB2312" w:eastAsia="仿宋_GB2312"/>
          <w:sz w:val="24"/>
        </w:rPr>
        <w:t>王崑声</w:t>
      </w:r>
      <w:r w:rsidRPr="005B4F93">
        <w:rPr>
          <w:rFonts w:ascii="仿宋_GB2312" w:eastAsia="仿宋_GB2312" w:hint="eastAsia"/>
          <w:sz w:val="24"/>
        </w:rPr>
        <w:t>、</w:t>
      </w:r>
      <w:r w:rsidRPr="005B4F93">
        <w:rPr>
          <w:rFonts w:ascii="仿宋_GB2312" w:eastAsia="仿宋_GB2312"/>
          <w:sz w:val="24"/>
        </w:rPr>
        <w:t>许进</w:t>
      </w:r>
      <w:r w:rsidRPr="005B4F93">
        <w:rPr>
          <w:rFonts w:ascii="仿宋_GB2312" w:eastAsia="仿宋_GB2312" w:hint="eastAsia"/>
          <w:sz w:val="24"/>
        </w:rPr>
        <w:t>、</w:t>
      </w:r>
      <w:r w:rsidRPr="005B4F93">
        <w:rPr>
          <w:rFonts w:ascii="仿宋_GB2312" w:eastAsia="仿宋_GB2312"/>
          <w:sz w:val="24"/>
        </w:rPr>
        <w:t>夏春和</w:t>
      </w:r>
      <w:r w:rsidRPr="005B4F93">
        <w:rPr>
          <w:rFonts w:ascii="仿宋_GB2312" w:eastAsia="仿宋_GB2312" w:hint="eastAsia"/>
          <w:sz w:val="24"/>
        </w:rPr>
        <w:t>、</w:t>
      </w:r>
      <w:r w:rsidRPr="005B4F93">
        <w:rPr>
          <w:rFonts w:ascii="仿宋_GB2312" w:eastAsia="仿宋_GB2312"/>
          <w:sz w:val="24"/>
        </w:rPr>
        <w:t>胡昌振</w:t>
      </w:r>
      <w:r w:rsidRPr="005B4F93">
        <w:rPr>
          <w:rFonts w:ascii="仿宋_GB2312" w:eastAsia="仿宋_GB2312" w:hint="eastAsia"/>
          <w:sz w:val="24"/>
        </w:rPr>
        <w:t>、</w:t>
      </w:r>
      <w:r w:rsidRPr="005B4F93">
        <w:rPr>
          <w:rFonts w:ascii="仿宋_GB2312" w:eastAsia="仿宋_GB2312"/>
          <w:sz w:val="24"/>
        </w:rPr>
        <w:t>陈建华</w:t>
      </w:r>
      <w:r w:rsidRPr="005B4F93">
        <w:rPr>
          <w:rFonts w:ascii="仿宋_GB2312" w:eastAsia="仿宋_GB2312" w:hint="eastAsia"/>
          <w:sz w:val="24"/>
        </w:rPr>
        <w:t>、</w:t>
      </w:r>
      <w:r w:rsidRPr="005B4F93">
        <w:rPr>
          <w:rFonts w:ascii="仿宋_GB2312" w:eastAsia="仿宋_GB2312"/>
          <w:sz w:val="24"/>
        </w:rPr>
        <w:t>谢小权</w:t>
      </w:r>
      <w:r w:rsidRPr="005B4F93">
        <w:rPr>
          <w:rFonts w:ascii="仿宋_GB2312" w:eastAsia="仿宋_GB2312" w:hint="eastAsia"/>
          <w:sz w:val="24"/>
        </w:rPr>
        <w:t>、</w:t>
      </w:r>
      <w:r w:rsidRPr="005B4F93">
        <w:rPr>
          <w:rFonts w:ascii="仿宋_GB2312" w:eastAsia="仿宋_GB2312"/>
          <w:sz w:val="24"/>
        </w:rPr>
        <w:t>王积鹏</w:t>
      </w:r>
      <w:r w:rsidRPr="005B4F93">
        <w:rPr>
          <w:rFonts w:ascii="仿宋_GB2312" w:eastAsia="仿宋_GB2312" w:hint="eastAsia"/>
          <w:sz w:val="24"/>
        </w:rPr>
        <w:t>、</w:t>
      </w:r>
      <w:r w:rsidRPr="005B4F93">
        <w:rPr>
          <w:rFonts w:ascii="仿宋_GB2312" w:eastAsia="仿宋_GB2312"/>
          <w:sz w:val="24"/>
        </w:rPr>
        <w:t>马建峰</w:t>
      </w:r>
      <w:r w:rsidRPr="005B4F93">
        <w:rPr>
          <w:rFonts w:ascii="仿宋_GB2312" w:eastAsia="仿宋_GB2312" w:hint="eastAsia"/>
          <w:sz w:val="24"/>
        </w:rPr>
        <w:t>、</w:t>
      </w:r>
      <w:r w:rsidRPr="005B4F93">
        <w:rPr>
          <w:rFonts w:ascii="仿宋_GB2312" w:eastAsia="仿宋_GB2312"/>
          <w:sz w:val="24"/>
        </w:rPr>
        <w:t>秦志光</w:t>
      </w:r>
      <w:r w:rsidRPr="005B4F93">
        <w:rPr>
          <w:rFonts w:ascii="仿宋_GB2312" w:eastAsia="仿宋_GB2312" w:hint="eastAsia"/>
          <w:sz w:val="24"/>
        </w:rPr>
        <w:t>、</w:t>
      </w:r>
      <w:r w:rsidRPr="005B4F93">
        <w:rPr>
          <w:rFonts w:ascii="仿宋_GB2312" w:eastAsia="仿宋_GB2312"/>
          <w:sz w:val="24"/>
        </w:rPr>
        <w:t>经小川</w:t>
      </w:r>
      <w:r>
        <w:rPr>
          <w:rFonts w:ascii="仿宋_GB2312" w:eastAsia="仿宋_GB2312" w:hint="eastAsia"/>
          <w:sz w:val="24"/>
        </w:rPr>
        <w:t>、闫怀志、孙建伟、危胜军、</w:t>
      </w:r>
      <w:r w:rsidRPr="004218D7">
        <w:rPr>
          <w:rFonts w:ascii="仿宋_GB2312" w:eastAsia="仿宋_GB2312" w:hint="eastAsia"/>
          <w:sz w:val="24"/>
        </w:rPr>
        <w:t>姚淑萍、王潇茵、</w:t>
      </w:r>
      <w:r>
        <w:rPr>
          <w:rFonts w:ascii="仿宋_GB2312" w:eastAsia="仿宋_GB2312" w:hint="eastAsia"/>
          <w:sz w:val="24"/>
        </w:rPr>
        <w:t>及其他</w:t>
      </w:r>
      <w:r w:rsidRPr="004218D7">
        <w:rPr>
          <w:rFonts w:ascii="仿宋_GB2312" w:eastAsia="仿宋_GB2312" w:hint="eastAsia"/>
          <w:sz w:val="24"/>
        </w:rPr>
        <w:t>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w:t>
      </w:r>
      <w:r>
        <w:rPr>
          <w:rFonts w:ascii="仿宋_GB2312" w:eastAsia="仿宋_GB2312" w:hint="eastAsia"/>
          <w:b/>
          <w:sz w:val="24"/>
        </w:rPr>
        <w:t>讨论软件安全工程技术北京市重点实验室2011年度的工作计划，以及基金开放计划。</w:t>
      </w:r>
    </w:p>
    <w:p w:rsidR="00C600B4" w:rsidRDefault="00C600B4" w:rsidP="00C600B4">
      <w:pPr>
        <w:ind w:firstLineChars="200" w:firstLine="480"/>
        <w:rPr>
          <w:rFonts w:ascii="仿宋_GB2312" w:eastAsia="仿宋_GB2312"/>
          <w:sz w:val="24"/>
        </w:rPr>
      </w:pPr>
      <w:r>
        <w:rPr>
          <w:rFonts w:ascii="仿宋_GB2312" w:eastAsia="仿宋_GB2312" w:hint="eastAsia"/>
          <w:sz w:val="24"/>
        </w:rPr>
        <w:t>会上，</w:t>
      </w:r>
      <w:r w:rsidRPr="004218D7">
        <w:rPr>
          <w:rFonts w:ascii="仿宋_GB2312" w:eastAsia="仿宋_GB2312" w:hint="eastAsia"/>
          <w:sz w:val="24"/>
        </w:rPr>
        <w:t>软件安全工程技术北京市重点实验室</w:t>
      </w:r>
      <w:r>
        <w:rPr>
          <w:rFonts w:ascii="仿宋_GB2312" w:eastAsia="仿宋_GB2312" w:hint="eastAsia"/>
          <w:sz w:val="24"/>
        </w:rPr>
        <w:t>学术委员会讨论了实验室本年度的工作计划，工作重点、课题申请的方向，并对实验室目前存在的问题进行了讨论，针对现有的问题，提出了改进和建设的方向，同时，提出了2011年度实验室开放基金的计划。与会专家针对实验室的建设方向达成如下共识：</w:t>
      </w:r>
    </w:p>
    <w:p w:rsidR="00C600B4" w:rsidRDefault="00C600B4" w:rsidP="00C600B4">
      <w:pPr>
        <w:ind w:firstLineChars="200" w:firstLine="480"/>
        <w:rPr>
          <w:rFonts w:ascii="仿宋_GB2312" w:eastAsia="仿宋_GB2312"/>
          <w:sz w:val="24"/>
        </w:rPr>
      </w:pPr>
    </w:p>
    <w:p w:rsidR="00C600B4" w:rsidRDefault="00C600B4" w:rsidP="00C600B4">
      <w:pPr>
        <w:ind w:firstLineChars="200" w:firstLine="480"/>
        <w:rPr>
          <w:rFonts w:ascii="仿宋_GB2312" w:eastAsia="仿宋_GB2312"/>
          <w:sz w:val="24"/>
        </w:rPr>
      </w:pPr>
      <w:r>
        <w:rPr>
          <w:rFonts w:ascii="仿宋_GB2312" w:eastAsia="仿宋_GB2312" w:hint="eastAsia"/>
          <w:sz w:val="24"/>
        </w:rPr>
        <w:t>1．2011年是实验室众多项目开始开展的一年，包括了自然科学基金重大项目、国防基础科研项目、军贸科研项目、民用航天项目等，要针对各个领域内项目的特点，积极开展科学研究和技术实践，为项目未来几年的发展打下坚实的基础。</w:t>
      </w:r>
    </w:p>
    <w:p w:rsidR="00C600B4" w:rsidRDefault="00C600B4" w:rsidP="00C600B4">
      <w:pPr>
        <w:ind w:firstLineChars="200" w:firstLine="480"/>
        <w:rPr>
          <w:rFonts w:ascii="仿宋_GB2312" w:eastAsia="仿宋_GB2312"/>
          <w:sz w:val="24"/>
        </w:rPr>
      </w:pPr>
      <w:r>
        <w:rPr>
          <w:rFonts w:ascii="仿宋_GB2312" w:eastAsia="仿宋_GB2312" w:hint="eastAsia"/>
          <w:sz w:val="24"/>
        </w:rPr>
        <w:t>2．要依托开展的项目，进行深入的理论研究工作，提高实验室发表论文的水平，鼓励实验室成员发表SCI高水平论文。</w:t>
      </w:r>
    </w:p>
    <w:p w:rsidR="00C600B4" w:rsidRDefault="00C600B4" w:rsidP="00C600B4">
      <w:pPr>
        <w:ind w:firstLineChars="200" w:firstLine="480"/>
        <w:rPr>
          <w:rFonts w:ascii="仿宋_GB2312" w:eastAsia="仿宋_GB2312"/>
          <w:sz w:val="24"/>
        </w:rPr>
      </w:pPr>
      <w:r>
        <w:rPr>
          <w:rFonts w:ascii="仿宋_GB2312" w:eastAsia="仿宋_GB2312" w:hint="eastAsia"/>
          <w:sz w:val="24"/>
        </w:rPr>
        <w:t>3．注重软件独立评估工作在航天型号软件方面的应用，可针对此研究方向，建立实验室基金，鼓励实验室成员在该方面进行深入的实践。</w:t>
      </w:r>
    </w:p>
    <w:p w:rsidR="00C600B4" w:rsidRDefault="00C600B4" w:rsidP="00C600B4">
      <w:pPr>
        <w:ind w:firstLineChars="200" w:firstLine="480"/>
        <w:rPr>
          <w:rFonts w:ascii="仿宋_GB2312" w:eastAsia="仿宋_GB2312"/>
          <w:sz w:val="24"/>
        </w:rPr>
      </w:pPr>
      <w:r>
        <w:rPr>
          <w:rFonts w:ascii="仿宋_GB2312" w:eastAsia="仿宋_GB2312" w:hint="eastAsia"/>
          <w:sz w:val="24"/>
        </w:rPr>
        <w:t>4．鼓励实验室的对外交流工作，让实验室成员走出去，将先进的理论和实践经验带回来。</w:t>
      </w:r>
    </w:p>
    <w:p w:rsidR="00C600B4" w:rsidRPr="004218D7" w:rsidRDefault="00C600B4" w:rsidP="00C600B4">
      <w:pPr>
        <w:ind w:firstLineChars="200" w:firstLine="480"/>
        <w:rPr>
          <w:rFonts w:ascii="仿宋_GB2312" w:eastAsia="仿宋_GB2312"/>
          <w:sz w:val="24"/>
        </w:rPr>
      </w:pPr>
    </w:p>
    <w:p w:rsidR="00C600B4" w:rsidRDefault="00C600B4" w:rsidP="00C600B4">
      <w:pPr>
        <w:jc w:val="center"/>
        <w:rPr>
          <w:rFonts w:ascii="黑体" w:eastAsia="黑体"/>
          <w:sz w:val="24"/>
        </w:rPr>
      </w:pPr>
    </w:p>
    <w:p w:rsidR="00C600B4" w:rsidRDefault="00C600B4" w:rsidP="00C600B4">
      <w:pPr>
        <w:jc w:val="center"/>
        <w:rPr>
          <w:rFonts w:ascii="黑体" w:eastAsia="黑体"/>
          <w:sz w:val="24"/>
        </w:rPr>
      </w:pPr>
      <w:r>
        <w:rPr>
          <w:rFonts w:ascii="黑体" w:eastAsia="黑体"/>
          <w:sz w:val="24"/>
        </w:rPr>
        <w:br w:type="page"/>
      </w:r>
    </w:p>
    <w:p w:rsidR="00C600B4" w:rsidRPr="000A1B91" w:rsidRDefault="00C600B4" w:rsidP="00C600B4">
      <w:pPr>
        <w:spacing w:line="360" w:lineRule="auto"/>
        <w:rPr>
          <w:rFonts w:eastAsia="仿宋_GB2312"/>
          <w:b/>
          <w:sz w:val="24"/>
        </w:rPr>
      </w:pPr>
      <w:r w:rsidRPr="000A1B91">
        <w:rPr>
          <w:rFonts w:eastAsia="仿宋_GB2312" w:hint="eastAsia"/>
          <w:b/>
          <w:sz w:val="24"/>
        </w:rPr>
        <w:lastRenderedPageBreak/>
        <w:t>（</w:t>
      </w:r>
      <w:r>
        <w:rPr>
          <w:rFonts w:eastAsia="仿宋_GB2312" w:hint="eastAsia"/>
          <w:b/>
          <w:sz w:val="24"/>
        </w:rPr>
        <w:t>二</w:t>
      </w:r>
      <w:r w:rsidRPr="000A1B91">
        <w:rPr>
          <w:rFonts w:eastAsia="仿宋_GB2312" w:hint="eastAsia"/>
          <w:b/>
          <w:sz w:val="24"/>
        </w:rPr>
        <w:t>）</w:t>
      </w: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软件安全工程技术北京市重点实验室学术（技术）委员会会议</w:t>
      </w:r>
    </w:p>
    <w:p w:rsidR="00C600B4" w:rsidRDefault="00C600B4" w:rsidP="00C600B4">
      <w:pPr>
        <w:jc w:val="center"/>
        <w:rPr>
          <w:rFonts w:ascii="黑体" w:eastAsia="黑体"/>
          <w:sz w:val="24"/>
        </w:rPr>
      </w:pPr>
      <w:r>
        <w:rPr>
          <w:rFonts w:ascii="黑体" w:eastAsia="黑体" w:hint="eastAsia"/>
          <w:sz w:val="24"/>
        </w:rPr>
        <w:t>软件安全逆向分析技术研究成果总结</w:t>
      </w:r>
    </w:p>
    <w:p w:rsidR="00C600B4" w:rsidRPr="004218D7" w:rsidRDefault="00C600B4" w:rsidP="00C600B4">
      <w:pPr>
        <w:jc w:val="center"/>
        <w:rPr>
          <w:rFonts w:ascii="黑体" w:eastAsia="黑体"/>
          <w:sz w:val="24"/>
        </w:rPr>
      </w:pPr>
      <w:r w:rsidRPr="004218D7">
        <w:rPr>
          <w:rFonts w:ascii="黑体" w:eastAsia="黑体" w:hint="eastAsia"/>
          <w:sz w:val="24"/>
        </w:rPr>
        <w:t>讨论会会议纪要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w:t>
      </w:r>
      <w:r>
        <w:rPr>
          <w:rFonts w:ascii="仿宋_GB2312" w:eastAsia="仿宋_GB2312" w:hint="eastAsia"/>
          <w:sz w:val="24"/>
        </w:rPr>
        <w:t>1</w:t>
      </w:r>
      <w:r w:rsidRPr="004218D7">
        <w:rPr>
          <w:rFonts w:ascii="仿宋_GB2312" w:eastAsia="仿宋_GB2312" w:hint="eastAsia"/>
          <w:sz w:val="24"/>
        </w:rPr>
        <w:t>年</w:t>
      </w:r>
      <w:r>
        <w:rPr>
          <w:rFonts w:ascii="仿宋_GB2312" w:eastAsia="仿宋_GB2312" w:hint="eastAsia"/>
          <w:sz w:val="24"/>
        </w:rPr>
        <w:t>7</w:t>
      </w:r>
      <w:r w:rsidRPr="004218D7">
        <w:rPr>
          <w:rFonts w:ascii="仿宋_GB2312" w:eastAsia="仿宋_GB2312" w:hint="eastAsia"/>
          <w:sz w:val="24"/>
        </w:rPr>
        <w:t>月</w:t>
      </w:r>
      <w:r>
        <w:rPr>
          <w:rFonts w:ascii="仿宋_GB2312" w:eastAsia="仿宋_GB2312" w:hint="eastAsia"/>
          <w:sz w:val="24"/>
        </w:rPr>
        <w:t>24</w:t>
      </w:r>
      <w:r w:rsidRPr="004218D7">
        <w:rPr>
          <w:rFonts w:ascii="仿宋_GB2312" w:eastAsia="仿宋_GB2312" w:hint="eastAsia"/>
          <w:sz w:val="24"/>
        </w:rPr>
        <w:t>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sidRPr="005B4F93">
        <w:rPr>
          <w:rFonts w:ascii="仿宋_GB2312" w:eastAsia="仿宋_GB2312"/>
          <w:sz w:val="24"/>
        </w:rPr>
        <w:t>何积丰</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Pr>
          <w:rFonts w:ascii="仿宋_GB2312" w:eastAsia="仿宋_GB2312" w:hint="eastAsia"/>
          <w:sz w:val="24"/>
        </w:rPr>
        <w:t>胡昌振、王崑声、许进、夏春和、张刚、</w:t>
      </w:r>
      <w:r w:rsidRPr="004218D7">
        <w:rPr>
          <w:rFonts w:ascii="仿宋_GB2312" w:eastAsia="仿宋_GB2312" w:hint="eastAsia"/>
          <w:sz w:val="24"/>
        </w:rPr>
        <w:t>经小川、</w:t>
      </w:r>
      <w:r>
        <w:rPr>
          <w:rFonts w:ascii="仿宋_GB2312" w:eastAsia="仿宋_GB2312" w:hint="eastAsia"/>
          <w:sz w:val="24"/>
        </w:rPr>
        <w:t>闫怀志、孙建伟、危胜军、</w:t>
      </w:r>
      <w:r w:rsidRPr="004218D7">
        <w:rPr>
          <w:rFonts w:ascii="仿宋_GB2312" w:eastAsia="仿宋_GB2312" w:hint="eastAsia"/>
          <w:sz w:val="24"/>
        </w:rPr>
        <w:t>姚淑萍、王潇茵、佟轶、软件安全工程技术北京市重点实验室成员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w:t>
      </w:r>
      <w:r>
        <w:rPr>
          <w:rFonts w:ascii="仿宋_GB2312" w:eastAsia="仿宋_GB2312" w:hint="eastAsia"/>
          <w:b/>
          <w:sz w:val="24"/>
        </w:rPr>
        <w:t>讨论软件安全逆向分析技术研究现状以及目前课题组取得的新进展，重点讨论防护轮廓标准应用研究中存在的主要技术难题。</w:t>
      </w:r>
    </w:p>
    <w:p w:rsidR="00C600B4" w:rsidRDefault="00C600B4" w:rsidP="00C600B4">
      <w:pPr>
        <w:ind w:firstLineChars="200" w:firstLine="480"/>
        <w:rPr>
          <w:rFonts w:ascii="仿宋_GB2312" w:eastAsia="仿宋_GB2312"/>
          <w:sz w:val="24"/>
        </w:rPr>
      </w:pPr>
      <w:r>
        <w:rPr>
          <w:rFonts w:ascii="仿宋_GB2312" w:eastAsia="仿宋_GB2312" w:hint="eastAsia"/>
          <w:sz w:val="24"/>
        </w:rPr>
        <w:t>会上，</w:t>
      </w:r>
      <w:r w:rsidRPr="004218D7">
        <w:rPr>
          <w:rFonts w:ascii="仿宋_GB2312" w:eastAsia="仿宋_GB2312" w:hint="eastAsia"/>
          <w:sz w:val="24"/>
        </w:rPr>
        <w:t>软件安全工程技术北京市重点实验室课题组成员</w:t>
      </w:r>
      <w:r>
        <w:rPr>
          <w:rFonts w:ascii="仿宋_GB2312" w:eastAsia="仿宋_GB2312" w:hint="eastAsia"/>
          <w:sz w:val="24"/>
        </w:rPr>
        <w:t>向实验室学术委员会</w:t>
      </w:r>
      <w:r w:rsidRPr="004218D7">
        <w:rPr>
          <w:rFonts w:ascii="仿宋_GB2312" w:eastAsia="仿宋_GB2312" w:hint="eastAsia"/>
          <w:sz w:val="24"/>
        </w:rPr>
        <w:t>汇报了</w:t>
      </w:r>
      <w:r w:rsidRPr="00F876FC">
        <w:rPr>
          <w:rFonts w:ascii="仿宋_GB2312" w:eastAsia="仿宋_GB2312" w:hint="eastAsia"/>
          <w:sz w:val="24"/>
        </w:rPr>
        <w:t>软件安全逆向分析技术研究现状</w:t>
      </w:r>
      <w:r>
        <w:rPr>
          <w:rFonts w:ascii="仿宋_GB2312" w:eastAsia="仿宋_GB2312" w:hint="eastAsia"/>
          <w:sz w:val="24"/>
        </w:rPr>
        <w:t>、</w:t>
      </w:r>
      <w:r w:rsidRPr="00F876FC">
        <w:rPr>
          <w:rFonts w:ascii="仿宋_GB2312" w:eastAsia="仿宋_GB2312" w:hint="eastAsia"/>
          <w:sz w:val="24"/>
        </w:rPr>
        <w:t>目前课题组取得的新进展</w:t>
      </w:r>
      <w:r>
        <w:rPr>
          <w:rFonts w:ascii="仿宋_GB2312" w:eastAsia="仿宋_GB2312" w:hint="eastAsia"/>
          <w:sz w:val="24"/>
        </w:rPr>
        <w:t>以及下一步的研究重点和难点，重点针对防护轮廓标准应用研究中存在的主要技术难题进行了讨论交流。课题组及与会专家针对存在的主要问题的解决方案及今后的工作方向达成如下共识：</w:t>
      </w:r>
    </w:p>
    <w:p w:rsidR="00C600B4" w:rsidRPr="004218D7" w:rsidRDefault="00C600B4" w:rsidP="00C600B4">
      <w:pPr>
        <w:ind w:firstLineChars="200" w:firstLine="480"/>
        <w:rPr>
          <w:rFonts w:ascii="仿宋_GB2312" w:eastAsia="仿宋_GB2312"/>
          <w:sz w:val="24"/>
        </w:rPr>
      </w:pPr>
      <w:r w:rsidRPr="004218D7">
        <w:rPr>
          <w:rFonts w:ascii="仿宋_GB2312" w:eastAsia="仿宋_GB2312" w:hint="eastAsia"/>
          <w:sz w:val="24"/>
        </w:rPr>
        <w:t xml:space="preserve">1. </w:t>
      </w:r>
      <w:r>
        <w:rPr>
          <w:rFonts w:ascii="仿宋_GB2312" w:eastAsia="仿宋_GB2312" w:hint="eastAsia"/>
          <w:sz w:val="24"/>
        </w:rPr>
        <w:t>对软件安全漏洞产生的机理进行深入分析，探讨逻辑空间映射过程中的不变属性特征，建立函数关系。</w:t>
      </w:r>
    </w:p>
    <w:p w:rsidR="00C600B4" w:rsidRPr="004218D7" w:rsidRDefault="00C600B4" w:rsidP="00C600B4">
      <w:pPr>
        <w:ind w:firstLineChars="200" w:firstLine="480"/>
        <w:rPr>
          <w:rFonts w:ascii="仿宋_GB2312" w:eastAsia="仿宋_GB2312"/>
          <w:sz w:val="24"/>
        </w:rPr>
      </w:pPr>
      <w:r w:rsidRPr="004218D7">
        <w:rPr>
          <w:rFonts w:ascii="仿宋_GB2312" w:eastAsia="仿宋_GB2312" w:hint="eastAsia"/>
          <w:sz w:val="24"/>
        </w:rPr>
        <w:t xml:space="preserve">2. </w:t>
      </w:r>
      <w:r>
        <w:rPr>
          <w:rFonts w:ascii="仿宋_GB2312" w:eastAsia="仿宋_GB2312" w:hint="eastAsia"/>
          <w:sz w:val="24"/>
        </w:rPr>
        <w:t>针对不同类型软件漏洞定义的防护轮廓，设计具体的有针对性的测试用例，建立测试用例库，对测试结果的具体表象进行明确标注，建立漏洞与测试结果的一一对应关系。</w:t>
      </w:r>
    </w:p>
    <w:p w:rsidR="00C600B4" w:rsidRPr="004218D7" w:rsidRDefault="00C600B4" w:rsidP="00C600B4">
      <w:pPr>
        <w:ind w:firstLineChars="200" w:firstLine="480"/>
        <w:rPr>
          <w:rFonts w:ascii="仿宋_GB2312" w:eastAsia="仿宋_GB2312"/>
          <w:sz w:val="24"/>
        </w:rPr>
      </w:pPr>
      <w:r>
        <w:rPr>
          <w:rFonts w:ascii="仿宋_GB2312" w:eastAsia="仿宋_GB2312" w:hint="eastAsia"/>
          <w:sz w:val="24"/>
        </w:rPr>
        <w:t>3</w:t>
      </w:r>
      <w:r w:rsidRPr="004218D7">
        <w:rPr>
          <w:rFonts w:ascii="仿宋_GB2312" w:eastAsia="仿宋_GB2312" w:hint="eastAsia"/>
          <w:sz w:val="24"/>
        </w:rPr>
        <w:t xml:space="preserve">. </w:t>
      </w:r>
      <w:r>
        <w:rPr>
          <w:rFonts w:ascii="仿宋_GB2312" w:eastAsia="仿宋_GB2312" w:hint="eastAsia"/>
          <w:sz w:val="24"/>
        </w:rPr>
        <w:t>针对安全需求的防护轮廓，在软件设计阶段设计对应的功能模型，在编码阶段设计对应的安全编码模式。</w:t>
      </w:r>
    </w:p>
    <w:p w:rsidR="00C600B4" w:rsidRDefault="00C600B4" w:rsidP="00C600B4">
      <w:pPr>
        <w:jc w:val="center"/>
        <w:rPr>
          <w:rFonts w:ascii="黑体" w:eastAsia="黑体"/>
          <w:sz w:val="24"/>
        </w:rPr>
      </w:pPr>
    </w:p>
    <w:p w:rsidR="00C600B4" w:rsidRDefault="00C600B4" w:rsidP="00C600B4">
      <w:pPr>
        <w:jc w:val="center"/>
        <w:rPr>
          <w:rFonts w:ascii="黑体" w:eastAsia="黑体"/>
          <w:sz w:val="24"/>
        </w:rPr>
      </w:pPr>
      <w:r>
        <w:rPr>
          <w:rFonts w:ascii="黑体" w:eastAsia="黑体"/>
          <w:sz w:val="24"/>
        </w:rPr>
        <w:br w:type="page"/>
      </w:r>
    </w:p>
    <w:p w:rsidR="00C600B4" w:rsidRPr="000A1B91" w:rsidRDefault="00C600B4" w:rsidP="00C600B4">
      <w:pPr>
        <w:spacing w:line="360" w:lineRule="auto"/>
        <w:rPr>
          <w:rFonts w:eastAsia="仿宋_GB2312"/>
          <w:b/>
          <w:sz w:val="24"/>
        </w:rPr>
      </w:pPr>
      <w:r w:rsidRPr="000A1B91">
        <w:rPr>
          <w:rFonts w:eastAsia="仿宋_GB2312" w:hint="eastAsia"/>
          <w:b/>
          <w:sz w:val="24"/>
        </w:rPr>
        <w:lastRenderedPageBreak/>
        <w:t>（</w:t>
      </w:r>
      <w:r>
        <w:rPr>
          <w:rFonts w:eastAsia="仿宋_GB2312" w:hint="eastAsia"/>
          <w:b/>
          <w:sz w:val="24"/>
        </w:rPr>
        <w:t>三</w:t>
      </w:r>
      <w:r w:rsidRPr="000A1B91">
        <w:rPr>
          <w:rFonts w:eastAsia="仿宋_GB2312" w:hint="eastAsia"/>
          <w:b/>
          <w:sz w:val="24"/>
        </w:rPr>
        <w:t>）</w:t>
      </w: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软件安全工程技术北京市重点实验室学术委员会会议</w:t>
      </w:r>
    </w:p>
    <w:p w:rsidR="00C600B4" w:rsidRPr="004218D7" w:rsidRDefault="00C600B4" w:rsidP="00C600B4">
      <w:pPr>
        <w:jc w:val="center"/>
        <w:rPr>
          <w:rFonts w:ascii="黑体" w:eastAsia="黑体"/>
          <w:sz w:val="24"/>
        </w:rPr>
      </w:pPr>
      <w:r>
        <w:rPr>
          <w:rFonts w:ascii="黑体" w:eastAsia="黑体" w:hint="eastAsia"/>
          <w:sz w:val="24"/>
        </w:rPr>
        <w:t>五年发展规划</w:t>
      </w:r>
      <w:r w:rsidRPr="004218D7">
        <w:rPr>
          <w:rFonts w:ascii="黑体" w:eastAsia="黑体" w:hint="eastAsia"/>
          <w:sz w:val="24"/>
        </w:rPr>
        <w:t>讨论会会议纪要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w:t>
      </w:r>
      <w:r>
        <w:rPr>
          <w:rFonts w:ascii="仿宋_GB2312" w:eastAsia="仿宋_GB2312" w:hint="eastAsia"/>
          <w:sz w:val="24"/>
        </w:rPr>
        <w:t>1</w:t>
      </w:r>
      <w:r w:rsidRPr="004218D7">
        <w:rPr>
          <w:rFonts w:ascii="仿宋_GB2312" w:eastAsia="仿宋_GB2312" w:hint="eastAsia"/>
          <w:sz w:val="24"/>
        </w:rPr>
        <w:t>年</w:t>
      </w:r>
      <w:r>
        <w:rPr>
          <w:rFonts w:ascii="仿宋_GB2312" w:eastAsia="仿宋_GB2312" w:hint="eastAsia"/>
          <w:sz w:val="24"/>
        </w:rPr>
        <w:t>8</w:t>
      </w:r>
      <w:r w:rsidRPr="004218D7">
        <w:rPr>
          <w:rFonts w:ascii="仿宋_GB2312" w:eastAsia="仿宋_GB2312" w:hint="eastAsia"/>
          <w:sz w:val="24"/>
        </w:rPr>
        <w:t>月</w:t>
      </w:r>
      <w:r>
        <w:rPr>
          <w:rFonts w:ascii="仿宋_GB2312" w:eastAsia="仿宋_GB2312" w:hint="eastAsia"/>
          <w:sz w:val="24"/>
        </w:rPr>
        <w:t>29</w:t>
      </w:r>
      <w:r w:rsidRPr="004218D7">
        <w:rPr>
          <w:rFonts w:ascii="仿宋_GB2312" w:eastAsia="仿宋_GB2312" w:hint="eastAsia"/>
          <w:sz w:val="24"/>
        </w:rPr>
        <w:t>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sidRPr="005B4F93">
        <w:rPr>
          <w:rFonts w:ascii="仿宋_GB2312" w:eastAsia="仿宋_GB2312"/>
          <w:sz w:val="24"/>
        </w:rPr>
        <w:t>何积丰</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sidRPr="005626DE">
        <w:rPr>
          <w:rFonts w:ascii="仿宋_GB2312" w:eastAsia="仿宋_GB2312" w:hint="eastAsia"/>
          <w:sz w:val="24"/>
        </w:rPr>
        <w:t>何积丰、王崑声、许进、夏春和、胡昌振、陈建华、谢小权、王积鹏、马建峰、秦志光、经小川</w:t>
      </w:r>
      <w:r>
        <w:rPr>
          <w:rFonts w:ascii="仿宋_GB2312" w:eastAsia="仿宋_GB2312" w:hint="eastAsia"/>
          <w:sz w:val="24"/>
        </w:rPr>
        <w:t>、闫怀志、孙建伟、危胜军、</w:t>
      </w:r>
      <w:r w:rsidRPr="004218D7">
        <w:rPr>
          <w:rFonts w:ascii="仿宋_GB2312" w:eastAsia="仿宋_GB2312" w:hint="eastAsia"/>
          <w:sz w:val="24"/>
        </w:rPr>
        <w:t>姚淑萍、王潇茵、</w:t>
      </w:r>
      <w:r>
        <w:rPr>
          <w:rFonts w:ascii="仿宋_GB2312" w:eastAsia="仿宋_GB2312" w:hint="eastAsia"/>
          <w:sz w:val="24"/>
        </w:rPr>
        <w:t>及其他</w:t>
      </w:r>
      <w:r w:rsidRPr="004218D7">
        <w:rPr>
          <w:rFonts w:ascii="仿宋_GB2312" w:eastAsia="仿宋_GB2312" w:hint="eastAsia"/>
          <w:sz w:val="24"/>
        </w:rPr>
        <w:t>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w:t>
      </w:r>
      <w:r>
        <w:rPr>
          <w:rFonts w:ascii="仿宋_GB2312" w:eastAsia="仿宋_GB2312" w:hint="eastAsia"/>
          <w:b/>
          <w:sz w:val="24"/>
        </w:rPr>
        <w:t>讨论软件安全工程技术北京市重点实验室未来五年发展规划，重点技术研究方向及课题申请规划等。</w:t>
      </w:r>
    </w:p>
    <w:p w:rsidR="00C600B4" w:rsidRDefault="00C600B4" w:rsidP="00C600B4">
      <w:pPr>
        <w:ind w:firstLineChars="200" w:firstLine="480"/>
        <w:rPr>
          <w:rFonts w:ascii="仿宋_GB2312" w:eastAsia="仿宋_GB2312"/>
          <w:sz w:val="24"/>
        </w:rPr>
      </w:pPr>
      <w:r>
        <w:rPr>
          <w:rFonts w:ascii="仿宋_GB2312" w:eastAsia="仿宋_GB2312" w:hint="eastAsia"/>
          <w:sz w:val="24"/>
        </w:rPr>
        <w:t>会上，</w:t>
      </w:r>
      <w:r w:rsidRPr="004218D7">
        <w:rPr>
          <w:rFonts w:ascii="仿宋_GB2312" w:eastAsia="仿宋_GB2312" w:hint="eastAsia"/>
          <w:sz w:val="24"/>
        </w:rPr>
        <w:t>软件安全工程技术北京市重点实验室</w:t>
      </w:r>
      <w:r>
        <w:rPr>
          <w:rFonts w:ascii="仿宋_GB2312" w:eastAsia="仿宋_GB2312" w:hint="eastAsia"/>
          <w:sz w:val="24"/>
        </w:rPr>
        <w:t>学术委员会讨论了实验室未来五年的发展规划，实验室重点建设方向，实验室未来的发展目标，通过五年的建设实验室能够达到的水平。与会专家针对实验室的建设方向达成如下共识：</w:t>
      </w:r>
    </w:p>
    <w:p w:rsidR="00C600B4" w:rsidRDefault="00C600B4" w:rsidP="00C600B4">
      <w:pPr>
        <w:ind w:firstLineChars="200" w:firstLine="480"/>
        <w:rPr>
          <w:rFonts w:ascii="仿宋_GB2312" w:eastAsia="仿宋_GB2312"/>
          <w:sz w:val="24"/>
        </w:rPr>
      </w:pPr>
    </w:p>
    <w:p w:rsidR="00C600B4" w:rsidRDefault="00C600B4" w:rsidP="00C600B4">
      <w:pPr>
        <w:ind w:firstLineChars="200" w:firstLine="480"/>
        <w:rPr>
          <w:rFonts w:ascii="仿宋_GB2312" w:eastAsia="仿宋_GB2312"/>
          <w:sz w:val="24"/>
        </w:rPr>
      </w:pPr>
      <w:r>
        <w:rPr>
          <w:rFonts w:ascii="仿宋_GB2312" w:eastAsia="仿宋_GB2312" w:hint="eastAsia"/>
          <w:sz w:val="24"/>
        </w:rPr>
        <w:t>1．实验室应该在现有条件的基础上，</w:t>
      </w:r>
      <w:r w:rsidRPr="00F75959">
        <w:rPr>
          <w:rFonts w:ascii="仿宋_GB2312" w:eastAsia="仿宋_GB2312" w:hint="eastAsia"/>
          <w:sz w:val="24"/>
        </w:rPr>
        <w:t>围绕国家创新驱动发展战略、首都经济社会发展需求及国防建设重大、关键问题，在学术队伍建设、科学研究水平、人才培养质量、知识创新意识、科技开发能力、先进</w:t>
      </w:r>
      <w:r>
        <w:rPr>
          <w:rFonts w:ascii="仿宋_GB2312" w:eastAsia="仿宋_GB2312" w:hint="eastAsia"/>
          <w:sz w:val="24"/>
        </w:rPr>
        <w:t>条件保障、自主完善机制和综合竞争实力等方面，继续推进实验室建设。</w:t>
      </w:r>
    </w:p>
    <w:p w:rsidR="00C600B4" w:rsidRDefault="00C600B4" w:rsidP="00C600B4">
      <w:pPr>
        <w:ind w:firstLineChars="200" w:firstLine="480"/>
        <w:rPr>
          <w:rFonts w:ascii="仿宋_GB2312" w:eastAsia="仿宋_GB2312"/>
          <w:sz w:val="24"/>
        </w:rPr>
      </w:pPr>
      <w:r>
        <w:rPr>
          <w:rFonts w:ascii="仿宋_GB2312" w:eastAsia="仿宋_GB2312" w:hint="eastAsia"/>
          <w:sz w:val="24"/>
        </w:rPr>
        <w:t>2．实验室应该充分发挥其在软件安全保证、软件安全评估和软件安全性验证等技术优势，通过项目和课题的申请，与实验室以外的研究团队的交流合作，实验室技术产品的产业化等相关工作，使实验室的研究提升到更高的水平、平台建设迈向更大的台阶。</w:t>
      </w:r>
    </w:p>
    <w:p w:rsidR="00C600B4" w:rsidRPr="00F75959" w:rsidRDefault="00C600B4" w:rsidP="00C600B4">
      <w:pPr>
        <w:ind w:firstLineChars="200" w:firstLine="480"/>
        <w:rPr>
          <w:rFonts w:ascii="仿宋_GB2312" w:eastAsia="仿宋_GB2312"/>
          <w:sz w:val="24"/>
        </w:rPr>
      </w:pPr>
      <w:r>
        <w:rPr>
          <w:rFonts w:ascii="仿宋_GB2312" w:eastAsia="仿宋_GB2312" w:hint="eastAsia"/>
          <w:sz w:val="24"/>
        </w:rPr>
        <w:t>3．实验室通过五年的努力，应</w:t>
      </w:r>
      <w:r w:rsidRPr="00F75959">
        <w:rPr>
          <w:rFonts w:ascii="仿宋_GB2312" w:eastAsia="仿宋_GB2312" w:hint="eastAsia"/>
          <w:sz w:val="24"/>
        </w:rPr>
        <w:t>力争</w:t>
      </w:r>
      <w:r>
        <w:rPr>
          <w:rFonts w:ascii="仿宋_GB2312" w:eastAsia="仿宋_GB2312" w:hint="eastAsia"/>
          <w:sz w:val="24"/>
        </w:rPr>
        <w:t>达到如下目标</w:t>
      </w:r>
      <w:r w:rsidRPr="00F75959">
        <w:rPr>
          <w:rFonts w:ascii="仿宋_GB2312" w:eastAsia="仿宋_GB2312" w:hint="eastAsia"/>
          <w:sz w:val="24"/>
        </w:rPr>
        <w:t>，实验室整体处于国内领先水平、达到同领域国际先进水平，为国家的网络信息安全技术领域中的跨越式发展奠定坚实的人才基础、技术基础和物质基础，更好地为国家及北京市信息化建设及国民经济建设和社会发展服务。</w:t>
      </w:r>
    </w:p>
    <w:p w:rsidR="00C600B4" w:rsidRPr="007C57FF" w:rsidRDefault="00C600B4" w:rsidP="00C600B4">
      <w:pPr>
        <w:jc w:val="center"/>
        <w:rPr>
          <w:rFonts w:ascii="黑体" w:eastAsia="黑体"/>
          <w:sz w:val="24"/>
        </w:rPr>
      </w:pPr>
    </w:p>
    <w:p w:rsidR="00C600B4" w:rsidRDefault="00C600B4" w:rsidP="00C600B4">
      <w:pPr>
        <w:jc w:val="center"/>
        <w:rPr>
          <w:rFonts w:ascii="黑体" w:eastAsia="黑体"/>
          <w:sz w:val="24"/>
        </w:rPr>
      </w:pPr>
      <w:r>
        <w:rPr>
          <w:rFonts w:ascii="黑体" w:eastAsia="黑体"/>
          <w:sz w:val="24"/>
        </w:rPr>
        <w:br w:type="page"/>
      </w:r>
    </w:p>
    <w:p w:rsidR="00C600B4" w:rsidRPr="000A1B91" w:rsidRDefault="00C600B4" w:rsidP="00C600B4">
      <w:pPr>
        <w:spacing w:line="360" w:lineRule="auto"/>
        <w:rPr>
          <w:rFonts w:eastAsia="仿宋_GB2312"/>
          <w:b/>
          <w:sz w:val="24"/>
        </w:rPr>
      </w:pPr>
      <w:r w:rsidRPr="000A1B91">
        <w:rPr>
          <w:rFonts w:eastAsia="仿宋_GB2312" w:hint="eastAsia"/>
          <w:b/>
          <w:sz w:val="24"/>
        </w:rPr>
        <w:lastRenderedPageBreak/>
        <w:t>（</w:t>
      </w:r>
      <w:r>
        <w:rPr>
          <w:rFonts w:eastAsia="仿宋_GB2312" w:hint="eastAsia"/>
          <w:b/>
          <w:sz w:val="24"/>
        </w:rPr>
        <w:t>四</w:t>
      </w:r>
      <w:r w:rsidRPr="000A1B91">
        <w:rPr>
          <w:rFonts w:eastAsia="仿宋_GB2312" w:hint="eastAsia"/>
          <w:b/>
          <w:sz w:val="24"/>
        </w:rPr>
        <w:t>）</w:t>
      </w: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软件安全工程技术北京市重点实验室学术委员会会议</w:t>
      </w:r>
    </w:p>
    <w:p w:rsidR="00C600B4" w:rsidRPr="004218D7" w:rsidRDefault="00C600B4" w:rsidP="00C600B4">
      <w:pPr>
        <w:jc w:val="center"/>
        <w:rPr>
          <w:rFonts w:ascii="黑体" w:eastAsia="黑体"/>
          <w:sz w:val="24"/>
        </w:rPr>
      </w:pPr>
      <w:r>
        <w:rPr>
          <w:rFonts w:ascii="黑体" w:eastAsia="黑体" w:hint="eastAsia"/>
          <w:sz w:val="24"/>
        </w:rPr>
        <w:t>2011年度工作总结及2012年度工作计划</w:t>
      </w:r>
      <w:r w:rsidRPr="004218D7">
        <w:rPr>
          <w:rFonts w:ascii="黑体" w:eastAsia="黑体" w:hint="eastAsia"/>
          <w:sz w:val="24"/>
        </w:rPr>
        <w:t>会会议纪要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w:t>
      </w:r>
      <w:r>
        <w:rPr>
          <w:rFonts w:ascii="仿宋_GB2312" w:eastAsia="仿宋_GB2312" w:hint="eastAsia"/>
          <w:sz w:val="24"/>
        </w:rPr>
        <w:t>2</w:t>
      </w:r>
      <w:r w:rsidRPr="004218D7">
        <w:rPr>
          <w:rFonts w:ascii="仿宋_GB2312" w:eastAsia="仿宋_GB2312" w:hint="eastAsia"/>
          <w:sz w:val="24"/>
        </w:rPr>
        <w:t>年</w:t>
      </w:r>
      <w:r>
        <w:rPr>
          <w:rFonts w:ascii="仿宋_GB2312" w:eastAsia="仿宋_GB2312" w:hint="eastAsia"/>
          <w:sz w:val="24"/>
        </w:rPr>
        <w:t>1</w:t>
      </w:r>
      <w:r w:rsidRPr="004218D7">
        <w:rPr>
          <w:rFonts w:ascii="仿宋_GB2312" w:eastAsia="仿宋_GB2312" w:hint="eastAsia"/>
          <w:sz w:val="24"/>
        </w:rPr>
        <w:t>月</w:t>
      </w:r>
      <w:r>
        <w:rPr>
          <w:rFonts w:ascii="仿宋_GB2312" w:eastAsia="仿宋_GB2312" w:hint="eastAsia"/>
          <w:sz w:val="24"/>
        </w:rPr>
        <w:t>10</w:t>
      </w:r>
      <w:r w:rsidRPr="004218D7">
        <w:rPr>
          <w:rFonts w:ascii="仿宋_GB2312" w:eastAsia="仿宋_GB2312" w:hint="eastAsia"/>
          <w:sz w:val="24"/>
        </w:rPr>
        <w:t>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sidRPr="005B4F93">
        <w:rPr>
          <w:rFonts w:ascii="仿宋_GB2312" w:eastAsia="仿宋_GB2312"/>
          <w:sz w:val="24"/>
        </w:rPr>
        <w:t>何积丰</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sidRPr="0007182A">
        <w:rPr>
          <w:rFonts w:ascii="仿宋_GB2312" w:eastAsia="仿宋_GB2312" w:hint="eastAsia"/>
          <w:sz w:val="24"/>
        </w:rPr>
        <w:t>何积丰、王崑声、夏春和、胡昌振、陈建华、谢小权、王积鹏、秦志光、经小川</w:t>
      </w:r>
      <w:r>
        <w:rPr>
          <w:rFonts w:ascii="仿宋_GB2312" w:eastAsia="仿宋_GB2312" w:hint="eastAsia"/>
          <w:sz w:val="24"/>
        </w:rPr>
        <w:t>、闫怀志、孙建伟、危胜军、</w:t>
      </w:r>
      <w:r w:rsidRPr="004218D7">
        <w:rPr>
          <w:rFonts w:ascii="仿宋_GB2312" w:eastAsia="仿宋_GB2312" w:hint="eastAsia"/>
          <w:sz w:val="24"/>
        </w:rPr>
        <w:t>王潇茵、</w:t>
      </w:r>
      <w:r>
        <w:rPr>
          <w:rFonts w:ascii="仿宋_GB2312" w:eastAsia="仿宋_GB2312" w:hint="eastAsia"/>
          <w:sz w:val="24"/>
        </w:rPr>
        <w:t>李宁及其他</w:t>
      </w:r>
      <w:r w:rsidRPr="004218D7">
        <w:rPr>
          <w:rFonts w:ascii="仿宋_GB2312" w:eastAsia="仿宋_GB2312" w:hint="eastAsia"/>
          <w:sz w:val="24"/>
        </w:rPr>
        <w:t>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w:t>
      </w:r>
      <w:r w:rsidRPr="00164394">
        <w:rPr>
          <w:rFonts w:ascii="仿宋_GB2312" w:eastAsia="仿宋_GB2312" w:hint="eastAsia"/>
          <w:b/>
          <w:sz w:val="24"/>
        </w:rPr>
        <w:t>对软件安全工程技术北京市重点实验室2011年的工作进行总结，并</w:t>
      </w:r>
      <w:r>
        <w:rPr>
          <w:rFonts w:ascii="仿宋_GB2312" w:eastAsia="仿宋_GB2312" w:hint="eastAsia"/>
          <w:b/>
          <w:sz w:val="24"/>
        </w:rPr>
        <w:t>讨论</w:t>
      </w:r>
      <w:r w:rsidRPr="00164394">
        <w:rPr>
          <w:rFonts w:ascii="仿宋_GB2312" w:eastAsia="仿宋_GB2312" w:hint="eastAsia"/>
          <w:b/>
          <w:sz w:val="24"/>
        </w:rPr>
        <w:t>2012</w:t>
      </w:r>
      <w:r>
        <w:rPr>
          <w:rFonts w:ascii="仿宋_GB2312" w:eastAsia="仿宋_GB2312" w:hint="eastAsia"/>
          <w:b/>
          <w:sz w:val="24"/>
        </w:rPr>
        <w:t>年</w:t>
      </w:r>
      <w:r w:rsidRPr="00164394">
        <w:rPr>
          <w:rFonts w:ascii="仿宋_GB2312" w:eastAsia="仿宋_GB2312" w:hint="eastAsia"/>
          <w:b/>
          <w:sz w:val="24"/>
        </w:rPr>
        <w:t>工作计划</w:t>
      </w:r>
      <w:r>
        <w:rPr>
          <w:rFonts w:ascii="仿宋_GB2312" w:eastAsia="仿宋_GB2312" w:hint="eastAsia"/>
          <w:b/>
          <w:sz w:val="24"/>
        </w:rPr>
        <w:t>的合理性。</w:t>
      </w:r>
    </w:p>
    <w:p w:rsidR="00C600B4" w:rsidRDefault="00C600B4" w:rsidP="00C600B4">
      <w:pPr>
        <w:ind w:firstLineChars="200" w:firstLine="480"/>
        <w:rPr>
          <w:rFonts w:ascii="仿宋_GB2312" w:eastAsia="仿宋_GB2312"/>
          <w:sz w:val="24"/>
        </w:rPr>
      </w:pPr>
      <w:r>
        <w:rPr>
          <w:rFonts w:ascii="仿宋_GB2312" w:eastAsia="仿宋_GB2312" w:hint="eastAsia"/>
          <w:sz w:val="24"/>
        </w:rPr>
        <w:t>会上，</w:t>
      </w:r>
      <w:r w:rsidRPr="004218D7">
        <w:rPr>
          <w:rFonts w:ascii="仿宋_GB2312" w:eastAsia="仿宋_GB2312" w:hint="eastAsia"/>
          <w:sz w:val="24"/>
        </w:rPr>
        <w:t>软件安全工程技术北京市重点实验室</w:t>
      </w:r>
      <w:r>
        <w:rPr>
          <w:rFonts w:ascii="仿宋_GB2312" w:eastAsia="仿宋_GB2312" w:hint="eastAsia"/>
          <w:sz w:val="24"/>
        </w:rPr>
        <w:t>学术委员会讨论了实验室</w:t>
      </w:r>
      <w:r w:rsidRPr="00164394">
        <w:rPr>
          <w:rFonts w:ascii="仿宋_GB2312" w:eastAsia="仿宋_GB2312" w:hint="eastAsia"/>
          <w:sz w:val="24"/>
        </w:rPr>
        <w:t>对软件安全工程技术北京市重点实验室2011年的工作进行总结，并制定2012年的工作计划，实验室</w:t>
      </w:r>
      <w:r>
        <w:rPr>
          <w:rFonts w:ascii="仿宋_GB2312" w:eastAsia="仿宋_GB2312" w:hint="eastAsia"/>
          <w:sz w:val="24"/>
        </w:rPr>
        <w:t>学术委员会成员提出</w:t>
      </w:r>
      <w:r w:rsidRPr="00164394">
        <w:rPr>
          <w:rFonts w:ascii="仿宋_GB2312" w:eastAsia="仿宋_GB2312" w:hint="eastAsia"/>
          <w:sz w:val="24"/>
        </w:rPr>
        <w:t>需要在技术研究的基础上，加大产品化的进度，并不断拓宽市场</w:t>
      </w:r>
      <w:r>
        <w:rPr>
          <w:rFonts w:ascii="仿宋_GB2312" w:eastAsia="仿宋_GB2312" w:hint="eastAsia"/>
          <w:sz w:val="24"/>
        </w:rPr>
        <w:t>。与会专家针对实验室的建设方向达成如下共识：</w:t>
      </w:r>
    </w:p>
    <w:p w:rsidR="00C600B4" w:rsidRDefault="00C600B4" w:rsidP="00C600B4">
      <w:pPr>
        <w:ind w:firstLineChars="200" w:firstLine="480"/>
        <w:rPr>
          <w:rFonts w:ascii="仿宋_GB2312" w:eastAsia="仿宋_GB2312"/>
          <w:sz w:val="24"/>
        </w:rPr>
      </w:pPr>
    </w:p>
    <w:p w:rsidR="00C600B4" w:rsidRDefault="00C600B4" w:rsidP="00C600B4">
      <w:pPr>
        <w:ind w:firstLineChars="200" w:firstLine="480"/>
        <w:rPr>
          <w:rFonts w:ascii="仿宋_GB2312" w:eastAsia="仿宋_GB2312"/>
          <w:sz w:val="24"/>
        </w:rPr>
      </w:pPr>
      <w:r>
        <w:rPr>
          <w:rFonts w:ascii="仿宋_GB2312" w:eastAsia="仿宋_GB2312" w:hint="eastAsia"/>
          <w:sz w:val="24"/>
        </w:rPr>
        <w:t>1．经过2011年实验室学术委员会及全体成员的努力和奋斗，实验室已经在最初认定的基础上，迈出了重点实验室建设的第一步，申请了国防基础科研项目、自然科学基金重大项目、军贸科研项目、民用航天项目等，获得了8000余万元的科研经费，超额的完成了本年度的工作任务。</w:t>
      </w:r>
    </w:p>
    <w:p w:rsidR="00C600B4" w:rsidRDefault="00C600B4" w:rsidP="00C600B4">
      <w:pPr>
        <w:ind w:firstLineChars="200" w:firstLine="480"/>
        <w:rPr>
          <w:rFonts w:ascii="仿宋_GB2312" w:eastAsia="仿宋_GB2312"/>
          <w:sz w:val="24"/>
        </w:rPr>
      </w:pPr>
      <w:r>
        <w:rPr>
          <w:rFonts w:ascii="仿宋_GB2312" w:eastAsia="仿宋_GB2312" w:hint="eastAsia"/>
          <w:sz w:val="24"/>
        </w:rPr>
        <w:t>2．在科研项目的基础上，实验室成员认真开展理论研究，在软件安全性评估、软件安全性验证等方面取得了重大的研究成果，发表了多篇高水平论文，并被SCI/EI等收录。</w:t>
      </w:r>
    </w:p>
    <w:p w:rsidR="00C600B4" w:rsidRDefault="00C600B4" w:rsidP="00C600B4">
      <w:pPr>
        <w:ind w:firstLineChars="200" w:firstLine="480"/>
        <w:rPr>
          <w:rFonts w:ascii="仿宋_GB2312" w:eastAsia="仿宋_GB2312"/>
          <w:sz w:val="24"/>
        </w:rPr>
      </w:pPr>
      <w:r>
        <w:rPr>
          <w:rFonts w:ascii="仿宋_GB2312" w:eastAsia="仿宋_GB2312" w:hint="eastAsia"/>
          <w:sz w:val="24"/>
        </w:rPr>
        <w:t>3．2012年度，实验室要继续发挥科研优势，鼓励实验室成员继续开拓进取，加大实验室开放基金的力度，鼓励实验室成员超额完成科研任务。</w:t>
      </w:r>
    </w:p>
    <w:p w:rsidR="00C600B4" w:rsidRPr="00F75959" w:rsidRDefault="00C600B4" w:rsidP="00C600B4">
      <w:pPr>
        <w:ind w:firstLineChars="200" w:firstLine="480"/>
        <w:rPr>
          <w:rFonts w:ascii="仿宋_GB2312" w:eastAsia="仿宋_GB2312"/>
          <w:sz w:val="24"/>
        </w:rPr>
      </w:pPr>
      <w:r>
        <w:rPr>
          <w:rFonts w:ascii="仿宋_GB2312" w:eastAsia="仿宋_GB2312" w:hint="eastAsia"/>
          <w:sz w:val="24"/>
        </w:rPr>
        <w:t>4．实验室应该在现有技术研究的基础上，进一步加大产业化的进程，将实验室的研发成果大力的推广出去，提高实验室的知名度，为实验室的进一步发展奠定基础。</w:t>
      </w:r>
    </w:p>
    <w:p w:rsidR="00C600B4" w:rsidRPr="00F75959" w:rsidRDefault="00C600B4" w:rsidP="00C600B4">
      <w:pPr>
        <w:ind w:firstLineChars="200" w:firstLine="480"/>
        <w:rPr>
          <w:rFonts w:ascii="仿宋_GB2312" w:eastAsia="仿宋_GB2312"/>
          <w:sz w:val="24"/>
        </w:rPr>
      </w:pPr>
    </w:p>
    <w:p w:rsidR="00C600B4" w:rsidRPr="007C57FF" w:rsidRDefault="00C600B4" w:rsidP="00C600B4">
      <w:pPr>
        <w:jc w:val="center"/>
        <w:rPr>
          <w:rFonts w:ascii="黑体" w:eastAsia="黑体"/>
          <w:sz w:val="24"/>
        </w:rPr>
      </w:pPr>
    </w:p>
    <w:p w:rsidR="00C600B4" w:rsidRDefault="00C600B4" w:rsidP="00C600B4">
      <w:pPr>
        <w:jc w:val="center"/>
        <w:rPr>
          <w:rFonts w:ascii="黑体" w:eastAsia="黑体"/>
          <w:sz w:val="24"/>
        </w:rPr>
      </w:pPr>
      <w:r>
        <w:rPr>
          <w:rFonts w:ascii="黑体" w:eastAsia="黑体"/>
          <w:sz w:val="24"/>
        </w:rPr>
        <w:br w:type="page"/>
      </w:r>
    </w:p>
    <w:p w:rsidR="00C600B4" w:rsidRPr="000A1B91" w:rsidRDefault="00C600B4" w:rsidP="00C600B4">
      <w:pPr>
        <w:spacing w:line="360" w:lineRule="auto"/>
        <w:rPr>
          <w:rFonts w:eastAsia="仿宋_GB2312"/>
          <w:b/>
          <w:sz w:val="24"/>
        </w:rPr>
      </w:pPr>
      <w:r w:rsidRPr="000A1B91">
        <w:rPr>
          <w:rFonts w:eastAsia="仿宋_GB2312" w:hint="eastAsia"/>
          <w:b/>
          <w:sz w:val="24"/>
        </w:rPr>
        <w:lastRenderedPageBreak/>
        <w:t>（</w:t>
      </w:r>
      <w:r>
        <w:rPr>
          <w:rFonts w:eastAsia="仿宋_GB2312" w:hint="eastAsia"/>
          <w:b/>
          <w:sz w:val="24"/>
        </w:rPr>
        <w:t>五</w:t>
      </w:r>
      <w:r w:rsidRPr="000A1B91">
        <w:rPr>
          <w:rFonts w:eastAsia="仿宋_GB2312" w:hint="eastAsia"/>
          <w:b/>
          <w:sz w:val="24"/>
        </w:rPr>
        <w:t>）</w:t>
      </w:r>
    </w:p>
    <w:p w:rsidR="00C600B4" w:rsidRDefault="00C600B4" w:rsidP="00C600B4">
      <w:pPr>
        <w:jc w:val="center"/>
        <w:rPr>
          <w:rFonts w:ascii="黑体" w:eastAsia="黑体"/>
          <w:sz w:val="24"/>
        </w:rPr>
      </w:pP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软件安全工程技术北京市重点实验室学术（技术）委员会会议</w:t>
      </w:r>
    </w:p>
    <w:p w:rsidR="00C600B4" w:rsidRDefault="00C600B4" w:rsidP="00C600B4">
      <w:pPr>
        <w:jc w:val="center"/>
        <w:rPr>
          <w:rFonts w:ascii="黑体" w:eastAsia="黑体"/>
          <w:sz w:val="24"/>
        </w:rPr>
      </w:pPr>
      <w:r w:rsidRPr="004218D7">
        <w:rPr>
          <w:rFonts w:ascii="黑体" w:eastAsia="黑体" w:hint="eastAsia"/>
          <w:sz w:val="24"/>
        </w:rPr>
        <w:t>关于《</w:t>
      </w:r>
      <w:r w:rsidR="00B565CF">
        <w:rPr>
          <w:rFonts w:ascii="黑体" w:eastAsia="黑体" w:hint="eastAsia"/>
          <w:sz w:val="24"/>
        </w:rPr>
        <w:t>XXX</w:t>
      </w:r>
      <w:r w:rsidRPr="004218D7">
        <w:rPr>
          <w:rFonts w:ascii="黑体" w:eastAsia="黑体" w:hint="eastAsia"/>
          <w:sz w:val="24"/>
        </w:rPr>
        <w:t>保障工程》课题</w:t>
      </w:r>
    </w:p>
    <w:p w:rsidR="00C600B4" w:rsidRPr="004218D7" w:rsidRDefault="00C600B4" w:rsidP="00C600B4">
      <w:pPr>
        <w:jc w:val="center"/>
        <w:rPr>
          <w:rFonts w:ascii="黑体" w:eastAsia="黑体"/>
          <w:sz w:val="24"/>
        </w:rPr>
      </w:pPr>
      <w:r w:rsidRPr="004218D7">
        <w:rPr>
          <w:rFonts w:ascii="黑体" w:eastAsia="黑体" w:hint="eastAsia"/>
          <w:sz w:val="24"/>
        </w:rPr>
        <w:t>讨论会会议纪要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间：2012年5月11日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Pr>
          <w:rFonts w:ascii="仿宋_GB2312" w:eastAsia="仿宋_GB2312" w:hint="eastAsia"/>
          <w:sz w:val="24"/>
        </w:rPr>
        <w:t>许进</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Pr>
          <w:rFonts w:ascii="仿宋_GB2312" w:eastAsia="仿宋_GB2312" w:hint="eastAsia"/>
          <w:sz w:val="24"/>
        </w:rPr>
        <w:t>胡昌振、王崑声、许进、夏春和、</w:t>
      </w:r>
      <w:r w:rsidRPr="004218D7">
        <w:rPr>
          <w:rFonts w:ascii="仿宋_GB2312" w:eastAsia="仿宋_GB2312" w:hint="eastAsia"/>
          <w:sz w:val="24"/>
        </w:rPr>
        <w:t>经小川、</w:t>
      </w:r>
      <w:r>
        <w:rPr>
          <w:rFonts w:ascii="仿宋_GB2312" w:eastAsia="仿宋_GB2312" w:hint="eastAsia"/>
          <w:sz w:val="24"/>
        </w:rPr>
        <w:t>危胜军、</w:t>
      </w:r>
      <w:r w:rsidRPr="004218D7">
        <w:rPr>
          <w:rFonts w:ascii="仿宋_GB2312" w:eastAsia="仿宋_GB2312" w:hint="eastAsia"/>
          <w:sz w:val="24"/>
        </w:rPr>
        <w:t>姚淑萍、王潇茵、佟轶、软件安全工程技术北京市重点实验室成员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会议议题：讨论《</w:t>
      </w:r>
      <w:r w:rsidR="00B565CF">
        <w:rPr>
          <w:rFonts w:ascii="仿宋_GB2312" w:eastAsia="仿宋_GB2312" w:hint="eastAsia"/>
          <w:b/>
          <w:sz w:val="24"/>
        </w:rPr>
        <w:t>XXX</w:t>
      </w:r>
      <w:r w:rsidRPr="004218D7">
        <w:rPr>
          <w:rFonts w:ascii="仿宋_GB2312" w:eastAsia="仿宋_GB2312" w:hint="eastAsia"/>
          <w:b/>
          <w:sz w:val="24"/>
        </w:rPr>
        <w:t>保障工程》课题军工软件安全性分析方向2012年度上半年的工作进展情况；重点讨论软件安全指标属性集的构建问题。</w:t>
      </w:r>
    </w:p>
    <w:p w:rsidR="00C600B4" w:rsidRPr="004218D7" w:rsidRDefault="00C600B4" w:rsidP="00C600B4">
      <w:pPr>
        <w:ind w:firstLineChars="200" w:firstLine="480"/>
        <w:rPr>
          <w:rFonts w:ascii="仿宋_GB2312" w:eastAsia="仿宋_GB2312"/>
          <w:sz w:val="24"/>
        </w:rPr>
      </w:pPr>
      <w:r w:rsidRPr="004218D7">
        <w:rPr>
          <w:rFonts w:ascii="仿宋_GB2312" w:eastAsia="仿宋_GB2312" w:hint="eastAsia"/>
          <w:sz w:val="24"/>
        </w:rPr>
        <w:t>会上，《</w:t>
      </w:r>
      <w:r w:rsidR="00B565CF">
        <w:rPr>
          <w:rFonts w:ascii="仿宋_GB2312" w:eastAsia="仿宋_GB2312" w:hint="eastAsia"/>
          <w:sz w:val="24"/>
        </w:rPr>
        <w:t>XXX</w:t>
      </w:r>
      <w:r w:rsidRPr="004218D7">
        <w:rPr>
          <w:rFonts w:ascii="仿宋_GB2312" w:eastAsia="仿宋_GB2312" w:hint="eastAsia"/>
          <w:sz w:val="24"/>
        </w:rPr>
        <w:t>保障工程》软件安全工程技术北京市重点实验室课题组成员</w:t>
      </w:r>
      <w:r>
        <w:rPr>
          <w:rFonts w:ascii="仿宋_GB2312" w:eastAsia="仿宋_GB2312" w:hint="eastAsia"/>
          <w:sz w:val="24"/>
        </w:rPr>
        <w:t>向实验室学术委员会</w:t>
      </w:r>
      <w:r w:rsidRPr="004218D7">
        <w:rPr>
          <w:rFonts w:ascii="仿宋_GB2312" w:eastAsia="仿宋_GB2312" w:hint="eastAsia"/>
          <w:sz w:val="24"/>
        </w:rPr>
        <w:t>汇报了军工软件安全性分析方向2012年度第二季度的工作安排，与会专家首先就当前的工作进度和工作安排进行了讨论。重点针对软件安全指标属性集的构建问题，进行了讨论交流。课题组及与会专家针对军工软件安全性分析方向2012年第二季度的工作达成如下共识：</w:t>
      </w:r>
    </w:p>
    <w:p w:rsidR="00C600B4" w:rsidRPr="004218D7" w:rsidRDefault="00C600B4" w:rsidP="00C600B4">
      <w:pPr>
        <w:ind w:firstLineChars="200" w:firstLine="480"/>
        <w:rPr>
          <w:rFonts w:ascii="仿宋_GB2312" w:eastAsia="仿宋_GB2312"/>
          <w:sz w:val="24"/>
        </w:rPr>
      </w:pPr>
      <w:r w:rsidRPr="004218D7">
        <w:rPr>
          <w:rFonts w:ascii="仿宋_GB2312" w:eastAsia="仿宋_GB2312" w:hint="eastAsia"/>
          <w:sz w:val="24"/>
        </w:rPr>
        <w:t>1. 主要调研故障注入工具的发展现状与趋势，针对部分应用较为广泛的工具，例如Xception等，做深入的调研与分析。</w:t>
      </w:r>
    </w:p>
    <w:p w:rsidR="00C600B4" w:rsidRPr="004218D7" w:rsidRDefault="00C600B4" w:rsidP="00C600B4">
      <w:pPr>
        <w:ind w:firstLineChars="200" w:firstLine="480"/>
        <w:rPr>
          <w:rFonts w:ascii="仿宋_GB2312" w:eastAsia="仿宋_GB2312"/>
          <w:sz w:val="24"/>
        </w:rPr>
      </w:pPr>
      <w:r w:rsidRPr="004218D7">
        <w:rPr>
          <w:rFonts w:ascii="仿宋_GB2312" w:eastAsia="仿宋_GB2312" w:hint="eastAsia"/>
          <w:sz w:val="24"/>
        </w:rPr>
        <w:t>2. 在对故障注入工具进行调研与分析的基础上，构建故障注入工具的研发方案，将研发重点确定为静态的故障注入，并搭建故障注入工具研发环境。</w:t>
      </w:r>
    </w:p>
    <w:p w:rsidR="00C600B4" w:rsidRPr="004218D7" w:rsidRDefault="00C600B4" w:rsidP="00C600B4">
      <w:pPr>
        <w:ind w:firstLineChars="200" w:firstLine="480"/>
        <w:rPr>
          <w:rFonts w:ascii="仿宋_GB2312" w:eastAsia="仿宋_GB2312"/>
          <w:sz w:val="24"/>
        </w:rPr>
      </w:pPr>
      <w:r>
        <w:rPr>
          <w:rFonts w:ascii="仿宋_GB2312" w:eastAsia="仿宋_GB2312" w:hint="eastAsia"/>
          <w:sz w:val="24"/>
        </w:rPr>
        <w:t>3</w:t>
      </w:r>
      <w:r w:rsidRPr="004218D7">
        <w:rPr>
          <w:rFonts w:ascii="仿宋_GB2312" w:eastAsia="仿宋_GB2312" w:hint="eastAsia"/>
          <w:sz w:val="24"/>
        </w:rPr>
        <w:t>. 在调研现有的软件安全性指标以及当前软件所面临的安全性问题的基础上，形成软件安全指标属性集的构建方案，从软件全生命周期的各个阶段，分别提取影响软件安全性的具有代表性的要素，作为软件安全性指标，每个指标从某一角度反映了软件安全性方面的信息。</w:t>
      </w:r>
    </w:p>
    <w:p w:rsidR="00C600B4" w:rsidRDefault="00C600B4" w:rsidP="00C600B4">
      <w:pPr>
        <w:ind w:firstLineChars="200" w:firstLine="480"/>
        <w:rPr>
          <w:rFonts w:ascii="仿宋_GB2312" w:eastAsia="仿宋_GB2312"/>
          <w:sz w:val="24"/>
        </w:rPr>
      </w:pPr>
      <w:r>
        <w:rPr>
          <w:rFonts w:ascii="仿宋_GB2312" w:eastAsia="仿宋_GB2312" w:hint="eastAsia"/>
          <w:sz w:val="24"/>
        </w:rPr>
        <w:t>4</w:t>
      </w:r>
      <w:r w:rsidRPr="004218D7">
        <w:rPr>
          <w:rFonts w:ascii="仿宋_GB2312" w:eastAsia="仿宋_GB2312" w:hint="eastAsia"/>
          <w:sz w:val="24"/>
        </w:rPr>
        <w:t>. 形成软件安全性度量方案，从三个维度对软件的安全性进行度量，包括软件安全关键性程度、软件安全性等级和软件安全性指标属性集，通过软件当前在三个维度的状态，确定软件是否属于某一安全等级的安全状态。</w:t>
      </w:r>
    </w:p>
    <w:p w:rsidR="00C600B4" w:rsidRDefault="00C600B4" w:rsidP="00C600B4">
      <w:r>
        <w:br w:type="page"/>
      </w:r>
    </w:p>
    <w:p w:rsidR="00C600B4" w:rsidRPr="000A1B91" w:rsidRDefault="00C600B4" w:rsidP="00C600B4">
      <w:pPr>
        <w:spacing w:line="360" w:lineRule="auto"/>
        <w:rPr>
          <w:rFonts w:eastAsia="仿宋_GB2312"/>
          <w:b/>
          <w:sz w:val="24"/>
        </w:rPr>
      </w:pPr>
      <w:r w:rsidRPr="000A1B91">
        <w:rPr>
          <w:rFonts w:eastAsia="仿宋_GB2312" w:hint="eastAsia"/>
          <w:b/>
          <w:sz w:val="24"/>
        </w:rPr>
        <w:lastRenderedPageBreak/>
        <w:t>（</w:t>
      </w:r>
      <w:r>
        <w:rPr>
          <w:rFonts w:eastAsia="仿宋_GB2312" w:hint="eastAsia"/>
          <w:b/>
          <w:sz w:val="24"/>
        </w:rPr>
        <w:t>六</w:t>
      </w:r>
      <w:r w:rsidRPr="000A1B91">
        <w:rPr>
          <w:rFonts w:eastAsia="仿宋_GB2312" w:hint="eastAsia"/>
          <w:b/>
          <w:sz w:val="24"/>
        </w:rPr>
        <w:t>）</w:t>
      </w: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软件安全工程技术北京市重点实验室学术委员会会议</w:t>
      </w:r>
    </w:p>
    <w:p w:rsidR="00C600B4" w:rsidRPr="004218D7" w:rsidRDefault="00C600B4" w:rsidP="00C600B4">
      <w:pPr>
        <w:jc w:val="center"/>
        <w:rPr>
          <w:rFonts w:ascii="黑体" w:eastAsia="黑体"/>
          <w:sz w:val="24"/>
        </w:rPr>
      </w:pPr>
      <w:r>
        <w:rPr>
          <w:rFonts w:ascii="黑体" w:eastAsia="黑体" w:hint="eastAsia"/>
          <w:sz w:val="24"/>
        </w:rPr>
        <w:t>2012年度工作总结及2013年度工作计划</w:t>
      </w:r>
      <w:r w:rsidRPr="004218D7">
        <w:rPr>
          <w:rFonts w:ascii="黑体" w:eastAsia="黑体" w:hint="eastAsia"/>
          <w:sz w:val="24"/>
        </w:rPr>
        <w:t>会会议纪要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w:t>
      </w:r>
      <w:r>
        <w:rPr>
          <w:rFonts w:ascii="仿宋_GB2312" w:eastAsia="仿宋_GB2312" w:hint="eastAsia"/>
          <w:sz w:val="24"/>
        </w:rPr>
        <w:t>3</w:t>
      </w:r>
      <w:r w:rsidRPr="004218D7">
        <w:rPr>
          <w:rFonts w:ascii="仿宋_GB2312" w:eastAsia="仿宋_GB2312" w:hint="eastAsia"/>
          <w:sz w:val="24"/>
        </w:rPr>
        <w:t>年</w:t>
      </w:r>
      <w:r>
        <w:rPr>
          <w:rFonts w:ascii="仿宋_GB2312" w:eastAsia="仿宋_GB2312" w:hint="eastAsia"/>
          <w:sz w:val="24"/>
        </w:rPr>
        <w:t>2</w:t>
      </w:r>
      <w:r w:rsidRPr="004218D7">
        <w:rPr>
          <w:rFonts w:ascii="仿宋_GB2312" w:eastAsia="仿宋_GB2312" w:hint="eastAsia"/>
          <w:sz w:val="24"/>
        </w:rPr>
        <w:t>月</w:t>
      </w:r>
      <w:r>
        <w:rPr>
          <w:rFonts w:ascii="仿宋_GB2312" w:eastAsia="仿宋_GB2312" w:hint="eastAsia"/>
          <w:sz w:val="24"/>
        </w:rPr>
        <w:t>7</w:t>
      </w:r>
      <w:r w:rsidRPr="004218D7">
        <w:rPr>
          <w:rFonts w:ascii="仿宋_GB2312" w:eastAsia="仿宋_GB2312" w:hint="eastAsia"/>
          <w:sz w:val="24"/>
        </w:rPr>
        <w:t>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sidRPr="00855B34">
        <w:rPr>
          <w:rFonts w:ascii="仿宋_GB2312" w:eastAsia="仿宋_GB2312" w:hint="eastAsia"/>
          <w:sz w:val="24"/>
        </w:rPr>
        <w:t>何积丰</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sidRPr="00855B34">
        <w:rPr>
          <w:rFonts w:ascii="仿宋_GB2312" w:eastAsia="仿宋_GB2312" w:hint="eastAsia"/>
          <w:sz w:val="24"/>
        </w:rPr>
        <w:t>何积丰、王崑声、许进、夏春</w:t>
      </w:r>
      <w:r>
        <w:rPr>
          <w:rFonts w:ascii="仿宋_GB2312" w:eastAsia="仿宋_GB2312" w:hint="eastAsia"/>
          <w:sz w:val="24"/>
        </w:rPr>
        <w:t>和、胡昌振、陈建华、谢小权、王积鹏、马建峰、秦志光</w:t>
      </w:r>
      <w:r w:rsidRPr="0007182A">
        <w:rPr>
          <w:rFonts w:ascii="仿宋_GB2312" w:eastAsia="仿宋_GB2312" w:hint="eastAsia"/>
          <w:sz w:val="24"/>
        </w:rPr>
        <w:t>、经小川</w:t>
      </w:r>
      <w:r>
        <w:rPr>
          <w:rFonts w:ascii="仿宋_GB2312" w:eastAsia="仿宋_GB2312" w:hint="eastAsia"/>
          <w:sz w:val="24"/>
        </w:rPr>
        <w:t>、闫怀志、孙建伟、危胜军、</w:t>
      </w:r>
      <w:r w:rsidRPr="004218D7">
        <w:rPr>
          <w:rFonts w:ascii="仿宋_GB2312" w:eastAsia="仿宋_GB2312" w:hint="eastAsia"/>
          <w:sz w:val="24"/>
        </w:rPr>
        <w:t>王潇茵、</w:t>
      </w:r>
      <w:r>
        <w:rPr>
          <w:rFonts w:ascii="仿宋_GB2312" w:eastAsia="仿宋_GB2312" w:hint="eastAsia"/>
          <w:sz w:val="24"/>
        </w:rPr>
        <w:t>李宁及其他</w:t>
      </w:r>
      <w:r w:rsidRPr="004218D7">
        <w:rPr>
          <w:rFonts w:ascii="仿宋_GB2312" w:eastAsia="仿宋_GB2312" w:hint="eastAsia"/>
          <w:sz w:val="24"/>
        </w:rPr>
        <w:t>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w:t>
      </w:r>
      <w:r w:rsidRPr="00473739">
        <w:rPr>
          <w:rFonts w:ascii="仿宋_GB2312" w:eastAsia="仿宋_GB2312" w:hint="eastAsia"/>
          <w:b/>
          <w:sz w:val="24"/>
        </w:rPr>
        <w:t>对软件安全工程技术北京市重点实验室2012年的工作进行总结，并制定2013年的工作计划，重点提出实验室需要在软件安全评估及验证平台方面，加</w:t>
      </w:r>
      <w:r>
        <w:rPr>
          <w:rFonts w:ascii="仿宋_GB2312" w:eastAsia="仿宋_GB2312" w:hint="eastAsia"/>
          <w:b/>
          <w:sz w:val="24"/>
        </w:rPr>
        <w:t>大研制力度，有效的保证军用和民用领域内软件安全性评测工作的完成。</w:t>
      </w:r>
    </w:p>
    <w:p w:rsidR="00C600B4" w:rsidRDefault="00C600B4" w:rsidP="00C600B4">
      <w:pPr>
        <w:ind w:firstLineChars="200" w:firstLine="480"/>
        <w:rPr>
          <w:rFonts w:ascii="仿宋_GB2312" w:eastAsia="仿宋_GB2312"/>
          <w:sz w:val="24"/>
        </w:rPr>
      </w:pPr>
      <w:r>
        <w:rPr>
          <w:rFonts w:ascii="仿宋_GB2312" w:eastAsia="仿宋_GB2312" w:hint="eastAsia"/>
          <w:sz w:val="24"/>
        </w:rPr>
        <w:t>会上，</w:t>
      </w:r>
      <w:r w:rsidRPr="004218D7">
        <w:rPr>
          <w:rFonts w:ascii="仿宋_GB2312" w:eastAsia="仿宋_GB2312" w:hint="eastAsia"/>
          <w:sz w:val="24"/>
        </w:rPr>
        <w:t>软件安全工程技术北京市重点实验室</w:t>
      </w:r>
      <w:r>
        <w:rPr>
          <w:rFonts w:ascii="仿宋_GB2312" w:eastAsia="仿宋_GB2312" w:hint="eastAsia"/>
          <w:sz w:val="24"/>
        </w:rPr>
        <w:t>学术委员会讨论了实验室</w:t>
      </w:r>
      <w:r w:rsidRPr="00164394">
        <w:rPr>
          <w:rFonts w:ascii="仿宋_GB2312" w:eastAsia="仿宋_GB2312" w:hint="eastAsia"/>
          <w:sz w:val="24"/>
        </w:rPr>
        <w:t>对软件安全工程技术北京市重点实验室201</w:t>
      </w:r>
      <w:r>
        <w:rPr>
          <w:rFonts w:ascii="仿宋_GB2312" w:eastAsia="仿宋_GB2312" w:hint="eastAsia"/>
          <w:sz w:val="24"/>
        </w:rPr>
        <w:t>2</w:t>
      </w:r>
      <w:r w:rsidRPr="00164394">
        <w:rPr>
          <w:rFonts w:ascii="仿宋_GB2312" w:eastAsia="仿宋_GB2312" w:hint="eastAsia"/>
          <w:sz w:val="24"/>
        </w:rPr>
        <w:t>年的工作进行总结，并制定201</w:t>
      </w:r>
      <w:r>
        <w:rPr>
          <w:rFonts w:ascii="仿宋_GB2312" w:eastAsia="仿宋_GB2312" w:hint="eastAsia"/>
          <w:sz w:val="24"/>
        </w:rPr>
        <w:t>3年的工作计划。与会专家针对实验室的建设方向达成如下共识：</w:t>
      </w:r>
    </w:p>
    <w:p w:rsidR="00C600B4" w:rsidRDefault="00C600B4" w:rsidP="00C600B4">
      <w:pPr>
        <w:ind w:firstLineChars="200" w:firstLine="480"/>
        <w:rPr>
          <w:rFonts w:ascii="仿宋_GB2312" w:eastAsia="仿宋_GB2312"/>
          <w:sz w:val="24"/>
        </w:rPr>
      </w:pPr>
    </w:p>
    <w:p w:rsidR="00C600B4" w:rsidRDefault="00C600B4" w:rsidP="00C600B4">
      <w:pPr>
        <w:ind w:firstLineChars="200" w:firstLine="480"/>
        <w:rPr>
          <w:rFonts w:ascii="仿宋_GB2312" w:eastAsia="仿宋_GB2312"/>
          <w:sz w:val="24"/>
        </w:rPr>
      </w:pPr>
      <w:r>
        <w:rPr>
          <w:rFonts w:ascii="仿宋_GB2312" w:eastAsia="仿宋_GB2312" w:hint="eastAsia"/>
          <w:sz w:val="24"/>
        </w:rPr>
        <w:t>1．2012年度实验室对内加大了开放基金的数量和力度，尤其在软件漏洞检测方面提高了资助力度，提高实验室成员在软件漏洞检测方面的研究积极性，使得实验室在软件漏洞检测方面取得更大的进步。</w:t>
      </w:r>
    </w:p>
    <w:p w:rsidR="00C600B4" w:rsidRDefault="00C600B4" w:rsidP="00C600B4">
      <w:pPr>
        <w:ind w:firstLineChars="200" w:firstLine="480"/>
        <w:rPr>
          <w:rFonts w:ascii="仿宋_GB2312" w:eastAsia="仿宋_GB2312"/>
          <w:sz w:val="24"/>
        </w:rPr>
      </w:pPr>
      <w:r>
        <w:rPr>
          <w:rFonts w:ascii="仿宋_GB2312" w:eastAsia="仿宋_GB2312" w:hint="eastAsia"/>
          <w:sz w:val="24"/>
        </w:rPr>
        <w:t>2．在课题申请方面，实验室注重了自然科学基金项目的申请，申请了两项自然科学基金，同时在其他课题申请方面也取得了良好的成绩。</w:t>
      </w:r>
    </w:p>
    <w:p w:rsidR="00C600B4" w:rsidRDefault="00C600B4" w:rsidP="00C600B4">
      <w:pPr>
        <w:ind w:firstLineChars="200" w:firstLine="480"/>
        <w:rPr>
          <w:rFonts w:ascii="仿宋_GB2312" w:eastAsia="仿宋_GB2312"/>
          <w:sz w:val="24"/>
        </w:rPr>
      </w:pPr>
      <w:r>
        <w:rPr>
          <w:rFonts w:ascii="仿宋_GB2312" w:eastAsia="仿宋_GB2312" w:hint="eastAsia"/>
          <w:sz w:val="24"/>
        </w:rPr>
        <w:t>3．实验室成员在完成科研任务的同时，提升自身的理论水平，并努力进行成果的积累，向多个SCI刊物进行投稿。</w:t>
      </w:r>
    </w:p>
    <w:p w:rsidR="00C600B4" w:rsidRDefault="00C600B4" w:rsidP="00C600B4">
      <w:pPr>
        <w:ind w:firstLineChars="200" w:firstLine="480"/>
        <w:rPr>
          <w:rFonts w:ascii="仿宋_GB2312" w:eastAsia="仿宋_GB2312"/>
          <w:sz w:val="24"/>
        </w:rPr>
      </w:pPr>
      <w:r>
        <w:rPr>
          <w:rFonts w:ascii="仿宋_GB2312" w:eastAsia="仿宋_GB2312" w:hint="eastAsia"/>
          <w:sz w:val="24"/>
        </w:rPr>
        <w:t>4．实验室注重了成果的产业化过程，将所形成的软件安全性评估方法成功的应用在了重大武器型号的评估过程中，优秀的完成了实验室成果的产业化过程。</w:t>
      </w:r>
    </w:p>
    <w:p w:rsidR="00C600B4" w:rsidRDefault="00C600B4" w:rsidP="00C600B4">
      <w:pPr>
        <w:ind w:firstLineChars="200" w:firstLine="480"/>
        <w:rPr>
          <w:rFonts w:ascii="仿宋_GB2312" w:eastAsia="仿宋_GB2312"/>
          <w:sz w:val="24"/>
        </w:rPr>
      </w:pPr>
      <w:r>
        <w:rPr>
          <w:rFonts w:ascii="仿宋_GB2312" w:eastAsia="仿宋_GB2312" w:hint="eastAsia"/>
          <w:sz w:val="24"/>
        </w:rPr>
        <w:t>5. 2013年，实验室应继续努力，在产、学、研三方面取得更大的进步。</w:t>
      </w:r>
    </w:p>
    <w:p w:rsidR="00C600B4" w:rsidRDefault="00C600B4" w:rsidP="00C600B4">
      <w:pPr>
        <w:rPr>
          <w:rFonts w:eastAsia="仿宋" w:hAnsi="仿宋"/>
          <w:kern w:val="0"/>
          <w:sz w:val="28"/>
          <w:szCs w:val="28"/>
          <w:lang w:val="zh-CN"/>
        </w:rPr>
      </w:pPr>
      <w:r>
        <w:rPr>
          <w:rFonts w:eastAsia="仿宋" w:hAnsi="仿宋"/>
          <w:kern w:val="0"/>
          <w:sz w:val="28"/>
          <w:szCs w:val="28"/>
          <w:lang w:val="zh-CN"/>
        </w:rPr>
        <w:br w:type="page"/>
      </w:r>
    </w:p>
    <w:p w:rsidR="00C600B4" w:rsidRPr="000A1B91" w:rsidRDefault="00C600B4" w:rsidP="00C600B4">
      <w:pPr>
        <w:spacing w:line="360" w:lineRule="auto"/>
        <w:rPr>
          <w:rFonts w:eastAsia="仿宋_GB2312"/>
          <w:b/>
          <w:sz w:val="24"/>
        </w:rPr>
      </w:pPr>
      <w:r w:rsidRPr="000A1B91">
        <w:rPr>
          <w:rFonts w:eastAsia="仿宋_GB2312" w:hint="eastAsia"/>
          <w:b/>
          <w:sz w:val="24"/>
        </w:rPr>
        <w:lastRenderedPageBreak/>
        <w:t>（</w:t>
      </w:r>
      <w:r>
        <w:rPr>
          <w:rFonts w:eastAsia="仿宋_GB2312" w:hint="eastAsia"/>
          <w:b/>
          <w:sz w:val="24"/>
        </w:rPr>
        <w:t>七</w:t>
      </w:r>
      <w:r w:rsidRPr="000A1B91">
        <w:rPr>
          <w:rFonts w:eastAsia="仿宋_GB2312" w:hint="eastAsia"/>
          <w:b/>
          <w:sz w:val="24"/>
        </w:rPr>
        <w:t>）</w:t>
      </w:r>
    </w:p>
    <w:p w:rsidR="00C600B4" w:rsidRDefault="00C600B4" w:rsidP="00C600B4">
      <w:pPr>
        <w:jc w:val="center"/>
        <w:rPr>
          <w:rFonts w:ascii="黑体" w:eastAsia="黑体"/>
          <w:sz w:val="24"/>
        </w:rPr>
      </w:pPr>
      <w:r w:rsidRPr="004218D7">
        <w:rPr>
          <w:rFonts w:ascii="黑体" w:eastAsia="黑体" w:hint="eastAsia"/>
          <w:sz w:val="24"/>
        </w:rPr>
        <w:t>软件安全工程技术北京市重点实验室学术委员会会议</w:t>
      </w:r>
    </w:p>
    <w:p w:rsidR="00C600B4" w:rsidRPr="004218D7" w:rsidRDefault="00C600B4" w:rsidP="00C600B4">
      <w:pPr>
        <w:jc w:val="center"/>
        <w:rPr>
          <w:rFonts w:ascii="黑体" w:eastAsia="黑体"/>
          <w:sz w:val="24"/>
        </w:rPr>
      </w:pPr>
      <w:r>
        <w:rPr>
          <w:rFonts w:ascii="黑体" w:eastAsia="黑体" w:hint="eastAsia"/>
          <w:sz w:val="24"/>
        </w:rPr>
        <w:t>实验室优秀论文评审及基金结题</w:t>
      </w:r>
      <w:r w:rsidRPr="004218D7">
        <w:rPr>
          <w:rFonts w:ascii="黑体" w:eastAsia="黑体" w:hint="eastAsia"/>
          <w:sz w:val="24"/>
        </w:rPr>
        <w:t>会会议纪要</w:t>
      </w:r>
    </w:p>
    <w:p w:rsidR="00C600B4" w:rsidRPr="004218D7" w:rsidRDefault="00C600B4" w:rsidP="00C600B4">
      <w:pPr>
        <w:rPr>
          <w:rFonts w:ascii="仿宋_GB2312" w:eastAsia="仿宋_GB2312"/>
          <w:sz w:val="24"/>
        </w:rPr>
      </w:pPr>
      <w:r w:rsidRPr="004218D7">
        <w:rPr>
          <w:rFonts w:ascii="仿宋_GB2312" w:eastAsia="仿宋_GB2312" w:hint="eastAsia"/>
          <w:sz w:val="24"/>
        </w:rPr>
        <w:t>时  间：201</w:t>
      </w:r>
      <w:r>
        <w:rPr>
          <w:rFonts w:ascii="仿宋_GB2312" w:eastAsia="仿宋_GB2312" w:hint="eastAsia"/>
          <w:sz w:val="24"/>
        </w:rPr>
        <w:t>3</w:t>
      </w:r>
      <w:r w:rsidRPr="004218D7">
        <w:rPr>
          <w:rFonts w:ascii="仿宋_GB2312" w:eastAsia="仿宋_GB2312" w:hint="eastAsia"/>
          <w:sz w:val="24"/>
        </w:rPr>
        <w:t>年</w:t>
      </w:r>
      <w:r>
        <w:rPr>
          <w:rFonts w:ascii="仿宋_GB2312" w:eastAsia="仿宋_GB2312" w:hint="eastAsia"/>
          <w:sz w:val="24"/>
        </w:rPr>
        <w:t>11</w:t>
      </w:r>
      <w:r w:rsidRPr="004218D7">
        <w:rPr>
          <w:rFonts w:ascii="仿宋_GB2312" w:eastAsia="仿宋_GB2312" w:hint="eastAsia"/>
          <w:sz w:val="24"/>
        </w:rPr>
        <w:t>月</w:t>
      </w:r>
      <w:r>
        <w:rPr>
          <w:rFonts w:ascii="仿宋_GB2312" w:eastAsia="仿宋_GB2312" w:hint="eastAsia"/>
          <w:sz w:val="24"/>
        </w:rPr>
        <w:t>15</w:t>
      </w:r>
      <w:r w:rsidRPr="004218D7">
        <w:rPr>
          <w:rFonts w:ascii="仿宋_GB2312" w:eastAsia="仿宋_GB2312" w:hint="eastAsia"/>
          <w:sz w:val="24"/>
        </w:rPr>
        <w:t>日</w:t>
      </w:r>
    </w:p>
    <w:p w:rsidR="00C600B4" w:rsidRPr="004218D7" w:rsidRDefault="00C600B4" w:rsidP="00C600B4">
      <w:pPr>
        <w:rPr>
          <w:rFonts w:ascii="仿宋_GB2312" w:eastAsia="仿宋_GB2312"/>
          <w:sz w:val="24"/>
        </w:rPr>
      </w:pPr>
      <w:r w:rsidRPr="004218D7">
        <w:rPr>
          <w:rFonts w:ascii="仿宋_GB2312" w:eastAsia="仿宋_GB2312" w:hint="eastAsia"/>
          <w:sz w:val="24"/>
        </w:rPr>
        <w:t>地  点：北京</w:t>
      </w:r>
    </w:p>
    <w:p w:rsidR="00C600B4" w:rsidRPr="004218D7" w:rsidRDefault="00C600B4" w:rsidP="00C600B4">
      <w:pPr>
        <w:rPr>
          <w:rFonts w:ascii="仿宋_GB2312" w:eastAsia="仿宋_GB2312"/>
          <w:sz w:val="24"/>
        </w:rPr>
      </w:pPr>
      <w:r w:rsidRPr="004218D7">
        <w:rPr>
          <w:rFonts w:ascii="仿宋_GB2312" w:eastAsia="仿宋_GB2312" w:hint="eastAsia"/>
          <w:sz w:val="24"/>
        </w:rPr>
        <w:t>主持人：</w:t>
      </w:r>
      <w:r w:rsidR="0087327F" w:rsidRPr="00855B34">
        <w:rPr>
          <w:rFonts w:ascii="仿宋_GB2312" w:eastAsia="仿宋_GB2312" w:hint="eastAsia"/>
          <w:sz w:val="24"/>
        </w:rPr>
        <w:t>何积丰</w:t>
      </w:r>
    </w:p>
    <w:p w:rsidR="00C600B4" w:rsidRPr="004218D7" w:rsidRDefault="00C600B4" w:rsidP="00C600B4">
      <w:pPr>
        <w:rPr>
          <w:rFonts w:ascii="仿宋_GB2312" w:eastAsia="仿宋_GB2312"/>
          <w:sz w:val="24"/>
        </w:rPr>
      </w:pPr>
      <w:r w:rsidRPr="004218D7">
        <w:rPr>
          <w:rFonts w:ascii="仿宋_GB2312" w:eastAsia="仿宋_GB2312" w:hint="eastAsia"/>
          <w:sz w:val="24"/>
        </w:rPr>
        <w:t>参加人：</w:t>
      </w:r>
      <w:r w:rsidRPr="00855B34">
        <w:rPr>
          <w:rFonts w:ascii="仿宋_GB2312" w:eastAsia="仿宋_GB2312" w:hint="eastAsia"/>
          <w:sz w:val="24"/>
        </w:rPr>
        <w:t>何积丰、王崑声、许进、夏春</w:t>
      </w:r>
      <w:r>
        <w:rPr>
          <w:rFonts w:ascii="仿宋_GB2312" w:eastAsia="仿宋_GB2312" w:hint="eastAsia"/>
          <w:sz w:val="24"/>
        </w:rPr>
        <w:t>和、胡昌振、陈建华、谢小权、王积鹏、马建峰、秦志光</w:t>
      </w:r>
      <w:r w:rsidRPr="0007182A">
        <w:rPr>
          <w:rFonts w:ascii="仿宋_GB2312" w:eastAsia="仿宋_GB2312" w:hint="eastAsia"/>
          <w:sz w:val="24"/>
        </w:rPr>
        <w:t>、经小川</w:t>
      </w:r>
      <w:r>
        <w:rPr>
          <w:rFonts w:ascii="仿宋_GB2312" w:eastAsia="仿宋_GB2312" w:hint="eastAsia"/>
          <w:sz w:val="24"/>
        </w:rPr>
        <w:t>、闫怀志、孙建伟、危胜军、</w:t>
      </w:r>
      <w:r w:rsidRPr="004218D7">
        <w:rPr>
          <w:rFonts w:ascii="仿宋_GB2312" w:eastAsia="仿宋_GB2312" w:hint="eastAsia"/>
          <w:sz w:val="24"/>
        </w:rPr>
        <w:t>王潇茵、</w:t>
      </w:r>
      <w:r>
        <w:rPr>
          <w:rFonts w:ascii="仿宋_GB2312" w:eastAsia="仿宋_GB2312" w:hint="eastAsia"/>
          <w:sz w:val="24"/>
        </w:rPr>
        <w:t>李宁及其他</w:t>
      </w:r>
      <w:r w:rsidRPr="004218D7">
        <w:rPr>
          <w:rFonts w:ascii="仿宋_GB2312" w:eastAsia="仿宋_GB2312" w:hint="eastAsia"/>
          <w:sz w:val="24"/>
        </w:rPr>
        <w:t>软件安全工程技术北京市重点实验室成员</w:t>
      </w:r>
    </w:p>
    <w:p w:rsidR="00C600B4" w:rsidRPr="004218D7" w:rsidRDefault="00C600B4" w:rsidP="00BB3762">
      <w:pPr>
        <w:spacing w:beforeLines="50" w:afterLines="50" w:line="360" w:lineRule="auto"/>
        <w:ind w:left="1205" w:hangingChars="500" w:hanging="1205"/>
        <w:rPr>
          <w:rFonts w:ascii="仿宋_GB2312" w:eastAsia="仿宋_GB2312"/>
          <w:b/>
          <w:sz w:val="24"/>
        </w:rPr>
      </w:pPr>
      <w:r w:rsidRPr="004218D7">
        <w:rPr>
          <w:rFonts w:ascii="仿宋_GB2312" w:eastAsia="仿宋_GB2312" w:hint="eastAsia"/>
          <w:b/>
          <w:sz w:val="24"/>
        </w:rPr>
        <w:t>会议议题：</w:t>
      </w:r>
      <w:r w:rsidRPr="00164394">
        <w:rPr>
          <w:rFonts w:ascii="仿宋_GB2312" w:eastAsia="仿宋_GB2312" w:hint="eastAsia"/>
          <w:b/>
          <w:sz w:val="24"/>
        </w:rPr>
        <w:t>对软件安全工程技术北京市重点实验室</w:t>
      </w:r>
      <w:r>
        <w:rPr>
          <w:rFonts w:ascii="仿宋_GB2312" w:eastAsia="仿宋_GB2312" w:hint="eastAsia"/>
          <w:b/>
          <w:sz w:val="24"/>
        </w:rPr>
        <w:t>2011年-</w:t>
      </w:r>
      <w:r w:rsidRPr="00164394">
        <w:rPr>
          <w:rFonts w:ascii="仿宋_GB2312" w:eastAsia="仿宋_GB2312" w:hint="eastAsia"/>
          <w:b/>
          <w:sz w:val="24"/>
        </w:rPr>
        <w:t>201</w:t>
      </w:r>
      <w:r>
        <w:rPr>
          <w:rFonts w:ascii="仿宋_GB2312" w:eastAsia="仿宋_GB2312" w:hint="eastAsia"/>
          <w:b/>
          <w:sz w:val="24"/>
        </w:rPr>
        <w:t>3</w:t>
      </w:r>
      <w:r w:rsidRPr="00164394">
        <w:rPr>
          <w:rFonts w:ascii="仿宋_GB2312" w:eastAsia="仿宋_GB2312" w:hint="eastAsia"/>
          <w:b/>
          <w:sz w:val="24"/>
        </w:rPr>
        <w:t>年的</w:t>
      </w:r>
      <w:r>
        <w:rPr>
          <w:rFonts w:ascii="仿宋_GB2312" w:eastAsia="仿宋_GB2312" w:hint="eastAsia"/>
          <w:b/>
          <w:sz w:val="24"/>
        </w:rPr>
        <w:t>论文进行评审，评选出优秀论文，并对实验室的开放基金进行结题验收。</w:t>
      </w:r>
    </w:p>
    <w:p w:rsidR="00C600B4" w:rsidRDefault="00C600B4" w:rsidP="00C600B4">
      <w:pPr>
        <w:ind w:firstLineChars="200" w:firstLine="480"/>
        <w:rPr>
          <w:rFonts w:ascii="仿宋_GB2312" w:eastAsia="仿宋_GB2312"/>
          <w:sz w:val="24"/>
        </w:rPr>
      </w:pPr>
      <w:r>
        <w:rPr>
          <w:rFonts w:ascii="仿宋_GB2312" w:eastAsia="仿宋_GB2312" w:hint="eastAsia"/>
          <w:sz w:val="24"/>
        </w:rPr>
        <w:t>会上，</w:t>
      </w:r>
      <w:r w:rsidRPr="004218D7">
        <w:rPr>
          <w:rFonts w:ascii="仿宋_GB2312" w:eastAsia="仿宋_GB2312" w:hint="eastAsia"/>
          <w:sz w:val="24"/>
        </w:rPr>
        <w:t>软件安全工程技术北京市重点实验室</w:t>
      </w:r>
      <w:r>
        <w:rPr>
          <w:rFonts w:ascii="仿宋_GB2312" w:eastAsia="仿宋_GB2312" w:hint="eastAsia"/>
          <w:sz w:val="24"/>
        </w:rPr>
        <w:t>学术委员会针对2011年-2013年度实验室成员发表的论文进行评审，重点实验室开放基金承担人员向实验室学术委员会汇报课题研究情况，进行课题总结，由学术委员会对课题进行验收。与会专家针对实验室的建设方向达成如下共识：</w:t>
      </w:r>
    </w:p>
    <w:p w:rsidR="00C600B4" w:rsidRDefault="00C600B4" w:rsidP="00C600B4">
      <w:pPr>
        <w:ind w:firstLineChars="200" w:firstLine="480"/>
        <w:rPr>
          <w:rFonts w:ascii="仿宋_GB2312" w:eastAsia="仿宋_GB2312"/>
          <w:sz w:val="24"/>
        </w:rPr>
      </w:pPr>
    </w:p>
    <w:p w:rsidR="00C600B4" w:rsidRDefault="00C600B4" w:rsidP="00C600B4">
      <w:pPr>
        <w:ind w:firstLineChars="200" w:firstLine="480"/>
        <w:rPr>
          <w:rFonts w:ascii="仿宋_GB2312" w:eastAsia="仿宋_GB2312"/>
          <w:sz w:val="24"/>
        </w:rPr>
      </w:pPr>
      <w:r>
        <w:rPr>
          <w:rFonts w:ascii="仿宋_GB2312" w:eastAsia="仿宋_GB2312" w:hint="eastAsia"/>
          <w:sz w:val="24"/>
        </w:rPr>
        <w:t>1．通过三年的重点实验室建设，给实验室的成员提供了良好的科研平台，使得实验室成员发表的论文水平逐步提高，已经能够在国际顶级会议和期刊上发表论文，获得了国</w:t>
      </w:r>
      <w:bookmarkStart w:id="0" w:name="_GoBack"/>
      <w:bookmarkEnd w:id="0"/>
      <w:r>
        <w:rPr>
          <w:rFonts w:ascii="仿宋_GB2312" w:eastAsia="仿宋_GB2312" w:hint="eastAsia"/>
          <w:sz w:val="24"/>
        </w:rPr>
        <w:t>际同行和专家的认可。</w:t>
      </w:r>
    </w:p>
    <w:p w:rsidR="00C600B4" w:rsidRDefault="00C600B4" w:rsidP="00C600B4">
      <w:pPr>
        <w:ind w:firstLineChars="200" w:firstLine="480"/>
        <w:rPr>
          <w:rFonts w:ascii="仿宋_GB2312" w:eastAsia="仿宋_GB2312"/>
          <w:sz w:val="24"/>
        </w:rPr>
      </w:pPr>
      <w:r>
        <w:rPr>
          <w:rFonts w:ascii="仿宋_GB2312" w:eastAsia="仿宋_GB2312" w:hint="eastAsia"/>
          <w:sz w:val="24"/>
        </w:rPr>
        <w:t>2．实验室田东海老师和白昊同学发表的SCI收录的论文被评选为实验室优秀论文，并进行相应的资金奖励。</w:t>
      </w:r>
    </w:p>
    <w:p w:rsidR="00C600B4" w:rsidRDefault="00C600B4" w:rsidP="00C600B4">
      <w:pPr>
        <w:ind w:firstLineChars="200" w:firstLine="480"/>
        <w:rPr>
          <w:rFonts w:ascii="仿宋_GB2312" w:eastAsia="仿宋_GB2312"/>
          <w:sz w:val="24"/>
        </w:rPr>
      </w:pPr>
      <w:r>
        <w:rPr>
          <w:rFonts w:ascii="仿宋_GB2312" w:eastAsia="仿宋_GB2312" w:hint="eastAsia"/>
          <w:sz w:val="24"/>
        </w:rPr>
        <w:t>3. 实验室开放基金项目在承担人员的认真钻研下，取得了突破性的进展，依托实验室开放基金形成了大量的科研成果，部分基金项目的科研成果已经在产业化中得到了体现。</w:t>
      </w:r>
    </w:p>
    <w:p w:rsidR="00C600B4" w:rsidRPr="00855B34" w:rsidRDefault="00C600B4" w:rsidP="00C600B4">
      <w:pPr>
        <w:ind w:firstLineChars="200" w:firstLine="480"/>
      </w:pPr>
      <w:r>
        <w:rPr>
          <w:rFonts w:ascii="仿宋_GB2312" w:eastAsia="仿宋_GB2312" w:hint="eastAsia"/>
          <w:sz w:val="24"/>
        </w:rPr>
        <w:t>4． 实验室各项开放基金均顺利的通过了结题评审，说明开放基金的形式能够有效的推动实验室的技术发展，实验室将在未来的建设过程中，加大开放基金的数量和力度，有效的鼓励实验室成员的科研积极性。</w:t>
      </w:r>
    </w:p>
    <w:p w:rsidR="00C600B4" w:rsidRPr="00855B34" w:rsidRDefault="00C600B4" w:rsidP="00C600B4"/>
    <w:p w:rsidR="005B73E2" w:rsidRPr="00064890" w:rsidRDefault="005B73E2" w:rsidP="005B73E2"/>
    <w:p w:rsidR="005B73E2" w:rsidRPr="005B73E2" w:rsidRDefault="005B73E2" w:rsidP="00F17EC3">
      <w:pPr>
        <w:rPr>
          <w:rFonts w:eastAsia="仿宋"/>
          <w:kern w:val="0"/>
          <w:sz w:val="24"/>
        </w:rPr>
      </w:pPr>
    </w:p>
    <w:p w:rsidR="00A71702" w:rsidRPr="00F17EC3" w:rsidRDefault="00A71702" w:rsidP="00F17EC3"/>
    <w:sectPr w:rsidR="00A71702" w:rsidRPr="00F17EC3" w:rsidSect="0085655C">
      <w:footerReference w:type="default" r:id="rId13"/>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5C5" w:rsidRDefault="00BD75C5" w:rsidP="0085655C">
      <w:r>
        <w:separator/>
      </w:r>
    </w:p>
  </w:endnote>
  <w:endnote w:type="continuationSeparator" w:id="1">
    <w:p w:rsidR="00BD75C5" w:rsidRDefault="00BD75C5" w:rsidP="008565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_GB2312">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0314"/>
      <w:docPartObj>
        <w:docPartGallery w:val="Page Numbers (Bottom of Page)"/>
        <w:docPartUnique/>
      </w:docPartObj>
    </w:sdtPr>
    <w:sdtContent>
      <w:p w:rsidR="00BB3762" w:rsidRDefault="00BB3762">
        <w:pPr>
          <w:pStyle w:val="a5"/>
          <w:jc w:val="center"/>
        </w:pPr>
        <w:r w:rsidRPr="00B447F5">
          <w:fldChar w:fldCharType="begin"/>
        </w:r>
        <w:r>
          <w:instrText xml:space="preserve"> PAGE   \* MERGEFORMAT </w:instrText>
        </w:r>
        <w:r w:rsidRPr="00B447F5">
          <w:fldChar w:fldCharType="separate"/>
        </w:r>
        <w:r w:rsidR="00AA3B67" w:rsidRPr="00AA3B67">
          <w:rPr>
            <w:noProof/>
            <w:lang w:val="zh-CN"/>
          </w:rPr>
          <w:t>26</w:t>
        </w:r>
        <w:r>
          <w:rPr>
            <w:noProof/>
            <w:lang w:val="zh-CN"/>
          </w:rPr>
          <w:fldChar w:fldCharType="end"/>
        </w:r>
      </w:p>
    </w:sdtContent>
  </w:sdt>
  <w:p w:rsidR="00BB3762" w:rsidRDefault="00BB376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5C5" w:rsidRDefault="00BD75C5" w:rsidP="0085655C">
      <w:r>
        <w:separator/>
      </w:r>
    </w:p>
  </w:footnote>
  <w:footnote w:type="continuationSeparator" w:id="1">
    <w:p w:rsidR="00BD75C5" w:rsidRDefault="00BD75C5" w:rsidP="00856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62" w:rsidRDefault="00BB3762" w:rsidP="003737B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1BA"/>
    <w:multiLevelType w:val="multilevel"/>
    <w:tmpl w:val="2342208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6F3524B"/>
    <w:multiLevelType w:val="singleLevel"/>
    <w:tmpl w:val="154414D8"/>
    <w:lvl w:ilvl="0">
      <w:start w:val="1"/>
      <w:numFmt w:val="decimal"/>
      <w:lvlText w:val="%1)"/>
      <w:legacy w:legacy="1" w:legacySpace="0" w:legacyIndent="360"/>
      <w:lvlJc w:val="left"/>
      <w:rPr>
        <w:rFonts w:ascii="??_GB2312" w:hAnsi="??_GB2312" w:hint="default"/>
      </w:rPr>
    </w:lvl>
  </w:abstractNum>
  <w:abstractNum w:abstractNumId="2">
    <w:nsid w:val="14E245C9"/>
    <w:multiLevelType w:val="singleLevel"/>
    <w:tmpl w:val="154414D8"/>
    <w:lvl w:ilvl="0">
      <w:start w:val="1"/>
      <w:numFmt w:val="decimal"/>
      <w:lvlText w:val="%1)"/>
      <w:legacy w:legacy="1" w:legacySpace="0" w:legacyIndent="360"/>
      <w:lvlJc w:val="left"/>
      <w:rPr>
        <w:rFonts w:ascii="??_GB2312" w:hAnsi="??_GB2312" w:hint="default"/>
      </w:rPr>
    </w:lvl>
  </w:abstractNum>
  <w:abstractNum w:abstractNumId="3">
    <w:nsid w:val="152445C5"/>
    <w:multiLevelType w:val="multilevel"/>
    <w:tmpl w:val="89E8261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16E75964"/>
    <w:multiLevelType w:val="hybridMultilevel"/>
    <w:tmpl w:val="3D80E3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0B3683"/>
    <w:multiLevelType w:val="singleLevel"/>
    <w:tmpl w:val="8C867A02"/>
    <w:lvl w:ilvl="0">
      <w:start w:val="1"/>
      <w:numFmt w:val="decimal"/>
      <w:lvlText w:val="%1)"/>
      <w:lvlJc w:val="left"/>
      <w:pPr>
        <w:ind w:left="0" w:firstLine="0"/>
      </w:pPr>
      <w:rPr>
        <w:rFonts w:ascii="??_GB2312" w:hAnsi="??_GB2312" w:hint="default"/>
      </w:rPr>
    </w:lvl>
  </w:abstractNum>
  <w:abstractNum w:abstractNumId="6">
    <w:nsid w:val="24120096"/>
    <w:multiLevelType w:val="hybridMultilevel"/>
    <w:tmpl w:val="4F305FC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6401B8F"/>
    <w:multiLevelType w:val="multilevel"/>
    <w:tmpl w:val="05749E9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6DC05BB"/>
    <w:multiLevelType w:val="hybridMultilevel"/>
    <w:tmpl w:val="1F601B60"/>
    <w:lvl w:ilvl="0" w:tplc="0409000B">
      <w:start w:val="1"/>
      <w:numFmt w:val="bullet"/>
      <w:lvlText w:val=""/>
      <w:lvlJc w:val="left"/>
      <w:pPr>
        <w:tabs>
          <w:tab w:val="num" w:pos="660"/>
        </w:tabs>
        <w:ind w:left="660" w:hanging="420"/>
      </w:pPr>
      <w:rPr>
        <w:rFonts w:ascii="Wingdings" w:hAnsi="Wingdings" w:hint="default"/>
      </w:rPr>
    </w:lvl>
    <w:lvl w:ilvl="1" w:tplc="04090003" w:tentative="1">
      <w:start w:val="1"/>
      <w:numFmt w:val="bullet"/>
      <w:lvlText w:val=""/>
      <w:lvlJc w:val="left"/>
      <w:pPr>
        <w:tabs>
          <w:tab w:val="num" w:pos="1080"/>
        </w:tabs>
        <w:ind w:left="1080" w:hanging="420"/>
      </w:pPr>
      <w:rPr>
        <w:rFonts w:ascii="Wingdings" w:hAnsi="Wingdings" w:hint="default"/>
      </w:rPr>
    </w:lvl>
    <w:lvl w:ilvl="2" w:tplc="04090005"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3" w:tentative="1">
      <w:start w:val="1"/>
      <w:numFmt w:val="bullet"/>
      <w:lvlText w:val=""/>
      <w:lvlJc w:val="left"/>
      <w:pPr>
        <w:tabs>
          <w:tab w:val="num" w:pos="2340"/>
        </w:tabs>
        <w:ind w:left="2340" w:hanging="420"/>
      </w:pPr>
      <w:rPr>
        <w:rFonts w:ascii="Wingdings" w:hAnsi="Wingdings" w:hint="default"/>
      </w:rPr>
    </w:lvl>
    <w:lvl w:ilvl="5" w:tplc="04090005"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3" w:tentative="1">
      <w:start w:val="1"/>
      <w:numFmt w:val="bullet"/>
      <w:lvlText w:val=""/>
      <w:lvlJc w:val="left"/>
      <w:pPr>
        <w:tabs>
          <w:tab w:val="num" w:pos="3600"/>
        </w:tabs>
        <w:ind w:left="3600" w:hanging="420"/>
      </w:pPr>
      <w:rPr>
        <w:rFonts w:ascii="Wingdings" w:hAnsi="Wingdings" w:hint="default"/>
      </w:rPr>
    </w:lvl>
    <w:lvl w:ilvl="8" w:tplc="04090005" w:tentative="1">
      <w:start w:val="1"/>
      <w:numFmt w:val="bullet"/>
      <w:lvlText w:val=""/>
      <w:lvlJc w:val="left"/>
      <w:pPr>
        <w:tabs>
          <w:tab w:val="num" w:pos="4020"/>
        </w:tabs>
        <w:ind w:left="4020" w:hanging="420"/>
      </w:pPr>
      <w:rPr>
        <w:rFonts w:ascii="Wingdings" w:hAnsi="Wingdings" w:hint="default"/>
      </w:rPr>
    </w:lvl>
  </w:abstractNum>
  <w:abstractNum w:abstractNumId="9">
    <w:nsid w:val="29584BE8"/>
    <w:multiLevelType w:val="multilevel"/>
    <w:tmpl w:val="4F305FC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311823E2"/>
    <w:multiLevelType w:val="hybridMultilevel"/>
    <w:tmpl w:val="B87E6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2A2737"/>
    <w:multiLevelType w:val="hybridMultilevel"/>
    <w:tmpl w:val="379E2EF8"/>
    <w:lvl w:ilvl="0" w:tplc="0409000B">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CE44A11"/>
    <w:multiLevelType w:val="hybridMultilevel"/>
    <w:tmpl w:val="7E66B5C2"/>
    <w:lvl w:ilvl="0" w:tplc="04090011">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3">
    <w:nsid w:val="42102D36"/>
    <w:multiLevelType w:val="hybridMultilevel"/>
    <w:tmpl w:val="6444D9C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434D203F"/>
    <w:multiLevelType w:val="hybridMultilevel"/>
    <w:tmpl w:val="AC9C7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CE6897"/>
    <w:multiLevelType w:val="hybridMultilevel"/>
    <w:tmpl w:val="89E826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492421CD"/>
    <w:multiLevelType w:val="hybridMultilevel"/>
    <w:tmpl w:val="626AD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8C06CD"/>
    <w:multiLevelType w:val="hybridMultilevel"/>
    <w:tmpl w:val="4E0C78FA"/>
    <w:lvl w:ilvl="0" w:tplc="0409000B">
      <w:start w:val="1"/>
      <w:numFmt w:val="bullet"/>
      <w:lvlText w:val=""/>
      <w:lvlJc w:val="left"/>
      <w:pPr>
        <w:tabs>
          <w:tab w:val="num" w:pos="660"/>
        </w:tabs>
        <w:ind w:left="66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54342034"/>
    <w:multiLevelType w:val="hybridMultilevel"/>
    <w:tmpl w:val="2342208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55F85DD3"/>
    <w:multiLevelType w:val="hybridMultilevel"/>
    <w:tmpl w:val="B6A464A0"/>
    <w:lvl w:ilvl="0" w:tplc="47F62B90">
      <w:start w:val="1"/>
      <w:numFmt w:val="decimal"/>
      <w:lvlText w:val="（%1）"/>
      <w:lvlJc w:val="left"/>
      <w:pPr>
        <w:tabs>
          <w:tab w:val="num" w:pos="1224"/>
        </w:tabs>
        <w:ind w:left="1224" w:hanging="720"/>
      </w:pPr>
      <w:rPr>
        <w:rFonts w:hint="default"/>
      </w:rPr>
    </w:lvl>
    <w:lvl w:ilvl="1" w:tplc="04090019" w:tentative="1">
      <w:start w:val="1"/>
      <w:numFmt w:val="lowerLetter"/>
      <w:lvlText w:val="%2)"/>
      <w:lvlJc w:val="left"/>
      <w:pPr>
        <w:tabs>
          <w:tab w:val="num" w:pos="1344"/>
        </w:tabs>
        <w:ind w:left="1344" w:hanging="420"/>
      </w:pPr>
    </w:lvl>
    <w:lvl w:ilvl="2" w:tplc="0409001B" w:tentative="1">
      <w:start w:val="1"/>
      <w:numFmt w:val="lowerRoman"/>
      <w:lvlText w:val="%3."/>
      <w:lvlJc w:val="right"/>
      <w:pPr>
        <w:tabs>
          <w:tab w:val="num" w:pos="1764"/>
        </w:tabs>
        <w:ind w:left="1764" w:hanging="420"/>
      </w:pPr>
    </w:lvl>
    <w:lvl w:ilvl="3" w:tplc="0409000F" w:tentative="1">
      <w:start w:val="1"/>
      <w:numFmt w:val="decimal"/>
      <w:lvlText w:val="%4."/>
      <w:lvlJc w:val="left"/>
      <w:pPr>
        <w:tabs>
          <w:tab w:val="num" w:pos="2184"/>
        </w:tabs>
        <w:ind w:left="2184" w:hanging="420"/>
      </w:pPr>
    </w:lvl>
    <w:lvl w:ilvl="4" w:tplc="04090019" w:tentative="1">
      <w:start w:val="1"/>
      <w:numFmt w:val="lowerLetter"/>
      <w:lvlText w:val="%5)"/>
      <w:lvlJc w:val="left"/>
      <w:pPr>
        <w:tabs>
          <w:tab w:val="num" w:pos="2604"/>
        </w:tabs>
        <w:ind w:left="2604" w:hanging="420"/>
      </w:pPr>
    </w:lvl>
    <w:lvl w:ilvl="5" w:tplc="0409001B" w:tentative="1">
      <w:start w:val="1"/>
      <w:numFmt w:val="lowerRoman"/>
      <w:lvlText w:val="%6."/>
      <w:lvlJc w:val="right"/>
      <w:pPr>
        <w:tabs>
          <w:tab w:val="num" w:pos="3024"/>
        </w:tabs>
        <w:ind w:left="3024" w:hanging="420"/>
      </w:pPr>
    </w:lvl>
    <w:lvl w:ilvl="6" w:tplc="0409000F" w:tentative="1">
      <w:start w:val="1"/>
      <w:numFmt w:val="decimal"/>
      <w:lvlText w:val="%7."/>
      <w:lvlJc w:val="left"/>
      <w:pPr>
        <w:tabs>
          <w:tab w:val="num" w:pos="3444"/>
        </w:tabs>
        <w:ind w:left="3444" w:hanging="420"/>
      </w:pPr>
    </w:lvl>
    <w:lvl w:ilvl="7" w:tplc="04090019" w:tentative="1">
      <w:start w:val="1"/>
      <w:numFmt w:val="lowerLetter"/>
      <w:lvlText w:val="%8)"/>
      <w:lvlJc w:val="left"/>
      <w:pPr>
        <w:tabs>
          <w:tab w:val="num" w:pos="3864"/>
        </w:tabs>
        <w:ind w:left="3864" w:hanging="420"/>
      </w:pPr>
    </w:lvl>
    <w:lvl w:ilvl="8" w:tplc="0409001B" w:tentative="1">
      <w:start w:val="1"/>
      <w:numFmt w:val="lowerRoman"/>
      <w:lvlText w:val="%9."/>
      <w:lvlJc w:val="right"/>
      <w:pPr>
        <w:tabs>
          <w:tab w:val="num" w:pos="4284"/>
        </w:tabs>
        <w:ind w:left="4284" w:hanging="420"/>
      </w:pPr>
    </w:lvl>
  </w:abstractNum>
  <w:abstractNum w:abstractNumId="20">
    <w:nsid w:val="58C26476"/>
    <w:multiLevelType w:val="hybridMultilevel"/>
    <w:tmpl w:val="8D068736"/>
    <w:lvl w:ilvl="0" w:tplc="0409000B">
      <w:start w:val="1"/>
      <w:numFmt w:val="bullet"/>
      <w:lvlText w:val=""/>
      <w:lvlJc w:val="left"/>
      <w:pPr>
        <w:tabs>
          <w:tab w:val="num" w:pos="660"/>
        </w:tabs>
        <w:ind w:left="66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5986357F"/>
    <w:multiLevelType w:val="hybridMultilevel"/>
    <w:tmpl w:val="24C85C58"/>
    <w:lvl w:ilvl="0" w:tplc="0409000B">
      <w:start w:val="1"/>
      <w:numFmt w:val="bullet"/>
      <w:lvlText w:val=""/>
      <w:lvlJc w:val="left"/>
      <w:pPr>
        <w:tabs>
          <w:tab w:val="num" w:pos="660"/>
        </w:tabs>
        <w:ind w:left="66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5DC52380"/>
    <w:multiLevelType w:val="hybridMultilevel"/>
    <w:tmpl w:val="60260E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18757E"/>
    <w:multiLevelType w:val="hybridMultilevel"/>
    <w:tmpl w:val="8C481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104C9D"/>
    <w:multiLevelType w:val="hybridMultilevel"/>
    <w:tmpl w:val="D734A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84299A"/>
    <w:multiLevelType w:val="hybridMultilevel"/>
    <w:tmpl w:val="7370FF1C"/>
    <w:lvl w:ilvl="0" w:tplc="0409000B">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6">
    <w:nsid w:val="6DF7626E"/>
    <w:multiLevelType w:val="hybridMultilevel"/>
    <w:tmpl w:val="BEE02C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AA3E00"/>
    <w:multiLevelType w:val="multilevel"/>
    <w:tmpl w:val="6444D9C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nsid w:val="762A6A05"/>
    <w:multiLevelType w:val="singleLevel"/>
    <w:tmpl w:val="154414D8"/>
    <w:lvl w:ilvl="0">
      <w:start w:val="1"/>
      <w:numFmt w:val="decimal"/>
      <w:lvlText w:val="%1)"/>
      <w:legacy w:legacy="1" w:legacySpace="0" w:legacyIndent="360"/>
      <w:lvlJc w:val="left"/>
      <w:rPr>
        <w:rFonts w:ascii="??_GB2312" w:hAnsi="??_GB2312" w:hint="default"/>
      </w:rPr>
    </w:lvl>
  </w:abstractNum>
  <w:abstractNum w:abstractNumId="29">
    <w:nsid w:val="76EE562C"/>
    <w:multiLevelType w:val="hybridMultilevel"/>
    <w:tmpl w:val="1FBA8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E27F26"/>
    <w:multiLevelType w:val="hybridMultilevel"/>
    <w:tmpl w:val="58A4F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22"/>
  </w:num>
  <w:num w:numId="4">
    <w:abstractNumId w:val="30"/>
  </w:num>
  <w:num w:numId="5">
    <w:abstractNumId w:val="7"/>
  </w:num>
  <w:num w:numId="6">
    <w:abstractNumId w:val="16"/>
  </w:num>
  <w:num w:numId="7">
    <w:abstractNumId w:val="26"/>
  </w:num>
  <w:num w:numId="8">
    <w:abstractNumId w:val="23"/>
  </w:num>
  <w:num w:numId="9">
    <w:abstractNumId w:val="29"/>
  </w:num>
  <w:num w:numId="10">
    <w:abstractNumId w:val="24"/>
  </w:num>
  <w:num w:numId="11">
    <w:abstractNumId w:val="28"/>
  </w:num>
  <w:num w:numId="12">
    <w:abstractNumId w:val="2"/>
  </w:num>
  <w:num w:numId="13">
    <w:abstractNumId w:val="5"/>
  </w:num>
  <w:num w:numId="14">
    <w:abstractNumId w:val="1"/>
  </w:num>
  <w:num w:numId="15">
    <w:abstractNumId w:val="19"/>
  </w:num>
  <w:num w:numId="16">
    <w:abstractNumId w:val="12"/>
  </w:num>
  <w:num w:numId="17">
    <w:abstractNumId w:val="13"/>
  </w:num>
  <w:num w:numId="18">
    <w:abstractNumId w:val="18"/>
  </w:num>
  <w:num w:numId="19">
    <w:abstractNumId w:val="15"/>
  </w:num>
  <w:num w:numId="20">
    <w:abstractNumId w:val="25"/>
  </w:num>
  <w:num w:numId="21">
    <w:abstractNumId w:val="8"/>
  </w:num>
  <w:num w:numId="22">
    <w:abstractNumId w:val="6"/>
  </w:num>
  <w:num w:numId="23">
    <w:abstractNumId w:val="9"/>
  </w:num>
  <w:num w:numId="24">
    <w:abstractNumId w:val="11"/>
  </w:num>
  <w:num w:numId="25">
    <w:abstractNumId w:val="27"/>
  </w:num>
  <w:num w:numId="26">
    <w:abstractNumId w:val="21"/>
  </w:num>
  <w:num w:numId="27">
    <w:abstractNumId w:val="3"/>
  </w:num>
  <w:num w:numId="28">
    <w:abstractNumId w:val="20"/>
  </w:num>
  <w:num w:numId="29">
    <w:abstractNumId w:val="0"/>
  </w:num>
  <w:num w:numId="30">
    <w:abstractNumId w:val="17"/>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7EC3"/>
    <w:rsid w:val="000045DA"/>
    <w:rsid w:val="00007590"/>
    <w:rsid w:val="00035462"/>
    <w:rsid w:val="0006405E"/>
    <w:rsid w:val="000721EB"/>
    <w:rsid w:val="000F679A"/>
    <w:rsid w:val="0010211B"/>
    <w:rsid w:val="001159DE"/>
    <w:rsid w:val="00123086"/>
    <w:rsid w:val="00131E79"/>
    <w:rsid w:val="001402B4"/>
    <w:rsid w:val="0018158B"/>
    <w:rsid w:val="001B1716"/>
    <w:rsid w:val="002204BE"/>
    <w:rsid w:val="00244971"/>
    <w:rsid w:val="00244E97"/>
    <w:rsid w:val="00270126"/>
    <w:rsid w:val="002E353B"/>
    <w:rsid w:val="00313A5B"/>
    <w:rsid w:val="0033202D"/>
    <w:rsid w:val="00332769"/>
    <w:rsid w:val="00336827"/>
    <w:rsid w:val="0036551D"/>
    <w:rsid w:val="003737B7"/>
    <w:rsid w:val="00374552"/>
    <w:rsid w:val="00392A26"/>
    <w:rsid w:val="00393F5C"/>
    <w:rsid w:val="00395661"/>
    <w:rsid w:val="00401275"/>
    <w:rsid w:val="0040626B"/>
    <w:rsid w:val="0044335E"/>
    <w:rsid w:val="0045369B"/>
    <w:rsid w:val="00491948"/>
    <w:rsid w:val="004923E3"/>
    <w:rsid w:val="004A3AD7"/>
    <w:rsid w:val="004B0DFB"/>
    <w:rsid w:val="004B5498"/>
    <w:rsid w:val="004D223F"/>
    <w:rsid w:val="00500E8F"/>
    <w:rsid w:val="00510D20"/>
    <w:rsid w:val="0051492C"/>
    <w:rsid w:val="00540434"/>
    <w:rsid w:val="005B73E2"/>
    <w:rsid w:val="005E2AA2"/>
    <w:rsid w:val="00615AF7"/>
    <w:rsid w:val="006A5A23"/>
    <w:rsid w:val="006C7FD7"/>
    <w:rsid w:val="00716CF2"/>
    <w:rsid w:val="00736A2B"/>
    <w:rsid w:val="00782D55"/>
    <w:rsid w:val="007952A8"/>
    <w:rsid w:val="007D2AA1"/>
    <w:rsid w:val="007E233C"/>
    <w:rsid w:val="0080324B"/>
    <w:rsid w:val="008271A8"/>
    <w:rsid w:val="008401CA"/>
    <w:rsid w:val="0085655C"/>
    <w:rsid w:val="00871DA8"/>
    <w:rsid w:val="0087327F"/>
    <w:rsid w:val="00880300"/>
    <w:rsid w:val="008912CE"/>
    <w:rsid w:val="008A5826"/>
    <w:rsid w:val="008B2B54"/>
    <w:rsid w:val="00944F45"/>
    <w:rsid w:val="00A03FDB"/>
    <w:rsid w:val="00A043F7"/>
    <w:rsid w:val="00A243AF"/>
    <w:rsid w:val="00A34A03"/>
    <w:rsid w:val="00A71702"/>
    <w:rsid w:val="00A7381F"/>
    <w:rsid w:val="00A931FB"/>
    <w:rsid w:val="00AA3B67"/>
    <w:rsid w:val="00AD5A11"/>
    <w:rsid w:val="00AE0FBC"/>
    <w:rsid w:val="00AE1EAD"/>
    <w:rsid w:val="00AE550E"/>
    <w:rsid w:val="00AF05A3"/>
    <w:rsid w:val="00AF73DA"/>
    <w:rsid w:val="00B447F5"/>
    <w:rsid w:val="00B565CF"/>
    <w:rsid w:val="00B9627C"/>
    <w:rsid w:val="00BB3762"/>
    <w:rsid w:val="00BD75C5"/>
    <w:rsid w:val="00BE3E0A"/>
    <w:rsid w:val="00BE49EC"/>
    <w:rsid w:val="00BF0C3C"/>
    <w:rsid w:val="00C079EE"/>
    <w:rsid w:val="00C600B4"/>
    <w:rsid w:val="00C63F18"/>
    <w:rsid w:val="00C93A5A"/>
    <w:rsid w:val="00CB2C86"/>
    <w:rsid w:val="00CE4F39"/>
    <w:rsid w:val="00CE5317"/>
    <w:rsid w:val="00D163C1"/>
    <w:rsid w:val="00D32DC9"/>
    <w:rsid w:val="00D6658D"/>
    <w:rsid w:val="00D849D7"/>
    <w:rsid w:val="00DC4270"/>
    <w:rsid w:val="00DC7BA0"/>
    <w:rsid w:val="00DF10AF"/>
    <w:rsid w:val="00E1157E"/>
    <w:rsid w:val="00E21F16"/>
    <w:rsid w:val="00E31D51"/>
    <w:rsid w:val="00E34025"/>
    <w:rsid w:val="00E47895"/>
    <w:rsid w:val="00E54206"/>
    <w:rsid w:val="00E663A3"/>
    <w:rsid w:val="00EB4667"/>
    <w:rsid w:val="00EC3349"/>
    <w:rsid w:val="00EE4969"/>
    <w:rsid w:val="00F10EC5"/>
    <w:rsid w:val="00F17EC3"/>
    <w:rsid w:val="00F21B35"/>
    <w:rsid w:val="00F62B37"/>
    <w:rsid w:val="00FC0F28"/>
    <w:rsid w:val="00FC448E"/>
    <w:rsid w:val="00FD222A"/>
    <w:rsid w:val="00FF5E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martTagType w:namespaceuri="urn:schemas-microsoft-com:office:smarttags" w:name="PersonName"/>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EC3"/>
    <w:pPr>
      <w:widowControl w:val="0"/>
      <w:jc w:val="both"/>
    </w:pPr>
    <w:rPr>
      <w:rFonts w:ascii="Times New Roman" w:eastAsia="宋体" w:hAnsi="Times New Roman" w:cs="Times New Roman"/>
      <w:szCs w:val="24"/>
    </w:rPr>
  </w:style>
  <w:style w:type="paragraph" w:styleId="1">
    <w:name w:val="heading 1"/>
    <w:basedOn w:val="a"/>
    <w:link w:val="1Char"/>
    <w:qFormat/>
    <w:rsid w:val="005B73E2"/>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qFormat/>
    <w:rsid w:val="005B73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7EC3"/>
    <w:pPr>
      <w:ind w:firstLineChars="200" w:firstLine="420"/>
    </w:pPr>
  </w:style>
  <w:style w:type="paragraph" w:styleId="a4">
    <w:name w:val="header"/>
    <w:basedOn w:val="a"/>
    <w:link w:val="Char"/>
    <w:unhideWhenUsed/>
    <w:rsid w:val="008565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5655C"/>
    <w:rPr>
      <w:rFonts w:ascii="Times New Roman" w:eastAsia="宋体" w:hAnsi="Times New Roman" w:cs="Times New Roman"/>
      <w:sz w:val="18"/>
      <w:szCs w:val="18"/>
    </w:rPr>
  </w:style>
  <w:style w:type="paragraph" w:styleId="a5">
    <w:name w:val="footer"/>
    <w:basedOn w:val="a"/>
    <w:link w:val="Char0"/>
    <w:unhideWhenUsed/>
    <w:rsid w:val="0085655C"/>
    <w:pPr>
      <w:tabs>
        <w:tab w:val="center" w:pos="4153"/>
        <w:tab w:val="right" w:pos="8306"/>
      </w:tabs>
      <w:snapToGrid w:val="0"/>
      <w:jc w:val="left"/>
    </w:pPr>
    <w:rPr>
      <w:sz w:val="18"/>
      <w:szCs w:val="18"/>
    </w:rPr>
  </w:style>
  <w:style w:type="character" w:customStyle="1" w:styleId="Char0">
    <w:name w:val="页脚 Char"/>
    <w:basedOn w:val="a0"/>
    <w:link w:val="a5"/>
    <w:rsid w:val="0085655C"/>
    <w:rPr>
      <w:rFonts w:ascii="Times New Roman" w:eastAsia="宋体" w:hAnsi="Times New Roman" w:cs="Times New Roman"/>
      <w:sz w:val="18"/>
      <w:szCs w:val="18"/>
    </w:rPr>
  </w:style>
  <w:style w:type="character" w:customStyle="1" w:styleId="1Char">
    <w:name w:val="标题 1 Char"/>
    <w:basedOn w:val="a0"/>
    <w:link w:val="1"/>
    <w:rsid w:val="005B73E2"/>
    <w:rPr>
      <w:rFonts w:ascii="宋体" w:eastAsia="宋体" w:hAnsi="宋体" w:cs="宋体"/>
      <w:b/>
      <w:bCs/>
      <w:kern w:val="36"/>
      <w:sz w:val="48"/>
      <w:szCs w:val="48"/>
    </w:rPr>
  </w:style>
  <w:style w:type="character" w:customStyle="1" w:styleId="3Char">
    <w:name w:val="标题 3 Char"/>
    <w:basedOn w:val="a0"/>
    <w:link w:val="3"/>
    <w:rsid w:val="005B73E2"/>
    <w:rPr>
      <w:rFonts w:ascii="Times New Roman" w:eastAsia="宋体" w:hAnsi="Times New Roman" w:cs="Times New Roman"/>
      <w:b/>
      <w:bCs/>
      <w:sz w:val="32"/>
      <w:szCs w:val="32"/>
    </w:rPr>
  </w:style>
  <w:style w:type="paragraph" w:customStyle="1" w:styleId="CharChar1CharCharCharChar1">
    <w:name w:val="Char Char1 Char Char Char Char1"/>
    <w:basedOn w:val="a"/>
    <w:rsid w:val="005B73E2"/>
    <w:pPr>
      <w:spacing w:after="160" w:line="240" w:lineRule="exact"/>
    </w:pPr>
    <w:rPr>
      <w:rFonts w:ascii="Verdana" w:hAnsi="Verdana" w:cs="Verdana"/>
      <w:sz w:val="20"/>
      <w:szCs w:val="20"/>
      <w:lang w:eastAsia="en-US"/>
    </w:rPr>
  </w:style>
  <w:style w:type="paragraph" w:customStyle="1" w:styleId="CharCharCharCharCharCharChar">
    <w:name w:val="Char Char Char Char Char Char Char"/>
    <w:basedOn w:val="a"/>
    <w:autoRedefine/>
    <w:rsid w:val="005B73E2"/>
    <w:pPr>
      <w:widowControl/>
      <w:spacing w:after="160" w:line="240" w:lineRule="exact"/>
      <w:jc w:val="left"/>
    </w:pPr>
    <w:rPr>
      <w:rFonts w:ascii="Verdana" w:eastAsia="黑体" w:hAnsi="Verdana"/>
      <w:kern w:val="0"/>
      <w:sz w:val="28"/>
      <w:szCs w:val="20"/>
      <w:lang w:eastAsia="en-US"/>
    </w:rPr>
  </w:style>
  <w:style w:type="paragraph" w:styleId="a6">
    <w:name w:val="Document Map"/>
    <w:basedOn w:val="a"/>
    <w:link w:val="Char1"/>
    <w:semiHidden/>
    <w:rsid w:val="005B73E2"/>
    <w:pPr>
      <w:shd w:val="clear" w:color="auto" w:fill="000080"/>
    </w:pPr>
  </w:style>
  <w:style w:type="character" w:customStyle="1" w:styleId="Char1">
    <w:name w:val="文档结构图 Char"/>
    <w:basedOn w:val="a0"/>
    <w:link w:val="a6"/>
    <w:semiHidden/>
    <w:rsid w:val="005B73E2"/>
    <w:rPr>
      <w:rFonts w:ascii="Times New Roman" w:eastAsia="宋体" w:hAnsi="Times New Roman" w:cs="Times New Roman"/>
      <w:szCs w:val="24"/>
      <w:shd w:val="clear" w:color="auto" w:fill="000080"/>
    </w:rPr>
  </w:style>
  <w:style w:type="paragraph" w:customStyle="1" w:styleId="CharChar1CharCharCharCharCharCharCharCharCharCharCharCharCharCharChar">
    <w:name w:val="Char Char1 Char Char Char Char Char Char Char Char Char Char Char Char Char Char Char"/>
    <w:basedOn w:val="a"/>
    <w:rsid w:val="005B73E2"/>
    <w:pPr>
      <w:widowControl/>
      <w:spacing w:after="160" w:line="240" w:lineRule="exact"/>
      <w:jc w:val="left"/>
    </w:pPr>
    <w:rPr>
      <w:rFonts w:ascii="Verdana" w:hAnsi="Verdana"/>
      <w:kern w:val="0"/>
      <w:sz w:val="20"/>
      <w:szCs w:val="20"/>
      <w:lang w:eastAsia="en-US"/>
    </w:rPr>
  </w:style>
  <w:style w:type="table" w:styleId="a7">
    <w:name w:val="Table Grid"/>
    <w:basedOn w:val="a1"/>
    <w:rsid w:val="005B73E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5B73E2"/>
    <w:pPr>
      <w:widowControl/>
      <w:spacing w:before="100" w:beforeAutospacing="1" w:after="100" w:afterAutospacing="1"/>
      <w:jc w:val="left"/>
    </w:pPr>
    <w:rPr>
      <w:rFonts w:ascii="宋体" w:hAnsi="宋体" w:cs="宋体"/>
      <w:kern w:val="0"/>
      <w:sz w:val="24"/>
    </w:rPr>
  </w:style>
  <w:style w:type="paragraph" w:customStyle="1" w:styleId="CharChar1">
    <w:name w:val="Char Char1 字元 字元"/>
    <w:basedOn w:val="a"/>
    <w:rsid w:val="005B73E2"/>
    <w:pPr>
      <w:widowControl/>
      <w:spacing w:after="160" w:line="240" w:lineRule="exact"/>
      <w:jc w:val="left"/>
    </w:pPr>
    <w:rPr>
      <w:rFonts w:ascii="Tahoma" w:hAnsi="Tahoma"/>
      <w:kern w:val="0"/>
      <w:sz w:val="20"/>
      <w:szCs w:val="20"/>
      <w:lang w:eastAsia="en-US"/>
    </w:rPr>
  </w:style>
  <w:style w:type="paragraph" w:styleId="HTML">
    <w:name w:val="HTML Preformatted"/>
    <w:basedOn w:val="a"/>
    <w:link w:val="HTMLChar"/>
    <w:rsid w:val="005B73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0"/>
    <w:link w:val="HTML"/>
    <w:rsid w:val="005B73E2"/>
    <w:rPr>
      <w:rFonts w:ascii="Arial" w:eastAsia="宋体" w:hAnsi="Arial" w:cs="Arial"/>
      <w:kern w:val="0"/>
      <w:szCs w:val="21"/>
    </w:rPr>
  </w:style>
  <w:style w:type="paragraph" w:styleId="a9">
    <w:name w:val="Body Text Indent"/>
    <w:basedOn w:val="a"/>
    <w:link w:val="Char2"/>
    <w:rsid w:val="005B73E2"/>
    <w:pPr>
      <w:spacing w:line="300" w:lineRule="auto"/>
      <w:ind w:firstLine="435"/>
    </w:pPr>
    <w:rPr>
      <w:sz w:val="24"/>
    </w:rPr>
  </w:style>
  <w:style w:type="character" w:customStyle="1" w:styleId="Char2">
    <w:name w:val="正文文本缩进 Char"/>
    <w:basedOn w:val="a0"/>
    <w:link w:val="a9"/>
    <w:rsid w:val="005B73E2"/>
    <w:rPr>
      <w:rFonts w:ascii="Times New Roman" w:eastAsia="宋体" w:hAnsi="Times New Roman" w:cs="Times New Roman"/>
      <w:sz w:val="24"/>
      <w:szCs w:val="24"/>
    </w:rPr>
  </w:style>
  <w:style w:type="paragraph" w:styleId="aa">
    <w:name w:val="Plain Text"/>
    <w:aliases w:val="普通文字"/>
    <w:basedOn w:val="a"/>
    <w:link w:val="Char3"/>
    <w:rsid w:val="005B73E2"/>
    <w:rPr>
      <w:rFonts w:ascii="宋体" w:hAnsi="Courier New"/>
      <w:szCs w:val="20"/>
    </w:rPr>
  </w:style>
  <w:style w:type="character" w:customStyle="1" w:styleId="Char3">
    <w:name w:val="纯文本 Char"/>
    <w:aliases w:val="普通文字 Char"/>
    <w:basedOn w:val="a0"/>
    <w:link w:val="aa"/>
    <w:rsid w:val="005B73E2"/>
    <w:rPr>
      <w:rFonts w:ascii="宋体" w:eastAsia="宋体" w:hAnsi="Courier New" w:cs="Times New Roman"/>
      <w:szCs w:val="20"/>
    </w:rPr>
  </w:style>
  <w:style w:type="paragraph" w:customStyle="1" w:styleId="CharChar4CharCharCharCharCharCharCharCharCharCharCharCharCharCharCharChar">
    <w:name w:val="Char Char4 Char Char Char Char Char Char Char Char Char Char Char Char Char Char Char Char"/>
    <w:basedOn w:val="a"/>
    <w:rsid w:val="005B73E2"/>
  </w:style>
  <w:style w:type="character" w:styleId="ab">
    <w:name w:val="Hyperlink"/>
    <w:basedOn w:val="a0"/>
    <w:rsid w:val="005B73E2"/>
    <w:rPr>
      <w:color w:val="0000FF"/>
      <w:u w:val="single"/>
    </w:rPr>
  </w:style>
  <w:style w:type="character" w:customStyle="1" w:styleId="apple-converted-space">
    <w:name w:val="apple-converted-space"/>
    <w:basedOn w:val="a0"/>
    <w:rsid w:val="005B73E2"/>
    <w:rPr>
      <w:rFonts w:cs="Times New Roman"/>
    </w:rPr>
  </w:style>
  <w:style w:type="character" w:customStyle="1" w:styleId="author">
    <w:name w:val="author"/>
    <w:basedOn w:val="a0"/>
    <w:rsid w:val="005B73E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eeexplore.ieee.org/search/searchresult.jsp?searchWithin=p_Authors:.QT.Changzhen%20Hu.QT.&amp;searchWithin=p_Author_Ids:38526556900&amp;newsearch=true"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ieeexplore.ieee.org/search/searchresult.jsp?searchWithin=p_Authors:.QT.Xiaojin%20Hong.QT.&amp;searchWithin=p_Author_Ids:38526756900&amp;newsearch=tru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eeexplore.ieee.org/search/searchresult.jsp?searchWithin=p_Authors:.QT.Ying%20Wan.QT.&amp;searchWithin=p_Author_Ids:38528294500&amp;newsearch=tru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eeexplore.ieee.org/search/searchresult.jsp?searchWithin=p_Authors:.QT.Guoqiang%20Wang.QT.&amp;searchWithin=p_Author_Ids:38526513900&amp;newsearch=true" TargetMode="External"/><Relationship Id="rId4" Type="http://schemas.openxmlformats.org/officeDocument/2006/relationships/webSettings" Target="webSettings.xml"/><Relationship Id="rId9" Type="http://schemas.openxmlformats.org/officeDocument/2006/relationships/hyperlink" Target="http://ieeexplore.ieee.org/search/searchresult.jsp?searchWithin=p_Authors:.QT.Zhigang%20Wang.QT.&amp;searchWithin=p_Author_Ids:38527992100&amp;newsearch=true"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26</Pages>
  <Words>3296</Words>
  <Characters>18789</Characters>
  <Application>Microsoft Office Word</Application>
  <DocSecurity>0</DocSecurity>
  <Lines>156</Lines>
  <Paragraphs>44</Paragraphs>
  <ScaleCrop>false</ScaleCrop>
  <Company/>
  <LinksUpToDate>false</LinksUpToDate>
  <CharactersWithSpaces>22041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wei</cp:lastModifiedBy>
  <cp:revision>71</cp:revision>
  <dcterms:created xsi:type="dcterms:W3CDTF">2014-11-14T03:25:00Z</dcterms:created>
  <dcterms:modified xsi:type="dcterms:W3CDTF">2014-11-16T12:11:00Z</dcterms:modified>
</cp:coreProperties>
</file>